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5" w:rsidRDefault="00B36C55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val="en-US" w:eastAsia="ar-SA"/>
        </w:rPr>
      </w:pPr>
    </w:p>
    <w:p w:rsid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val="en-US" w:eastAsia="ar-SA"/>
        </w:rPr>
      </w:pPr>
    </w:p>
    <w:p w:rsid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val="en-US" w:eastAsia="ar-SA"/>
        </w:rPr>
      </w:pPr>
      <w:bookmarkStart w:id="0" w:name="_GoBack"/>
      <w:bookmarkEnd w:id="0"/>
    </w:p>
    <w:p w:rsidR="008662DB" w:rsidRPr="008662DB" w:rsidRDefault="008662DB" w:rsidP="008662DB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8662DB" w:rsidRPr="008662DB" w:rsidRDefault="008662DB" w:rsidP="008662DB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b/>
          <w:color w:val="000000"/>
          <w:sz w:val="28"/>
          <w:szCs w:val="22"/>
        </w:rPr>
        <w:t>‌</w:t>
      </w:r>
      <w:bookmarkStart w:id="1" w:name="af5b5167-7099-47ec-9866-9052e784200d"/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Министерство образования Оренбургской </w:t>
      </w:r>
      <w:bookmarkEnd w:id="1"/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области </w:t>
      </w:r>
    </w:p>
    <w:p w:rsidR="008662DB" w:rsidRPr="008662DB" w:rsidRDefault="008662DB" w:rsidP="008662DB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b/>
          <w:color w:val="000000"/>
          <w:sz w:val="28"/>
          <w:szCs w:val="22"/>
        </w:rPr>
        <w:t>‌Управление образования администрации МО Оренбургский район</w:t>
      </w:r>
      <w:r w:rsidRPr="008662DB">
        <w:rPr>
          <w:rFonts w:asciiTheme="minorHAnsi" w:eastAsiaTheme="minorEastAsia" w:hAnsiTheme="minorHAnsi" w:cstheme="minorBidi"/>
          <w:sz w:val="28"/>
          <w:szCs w:val="22"/>
        </w:rPr>
        <w:br/>
      </w:r>
      <w:bookmarkStart w:id="2" w:name="dc3cea46-96ed-491e-818a-be2785bad2e9"/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 Оренбургской области</w:t>
      </w:r>
      <w:bookmarkEnd w:id="2"/>
      <w:r w:rsidRPr="008662DB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8662DB">
        <w:rPr>
          <w:rFonts w:eastAsiaTheme="minorEastAsia" w:cstheme="minorBidi"/>
          <w:color w:val="000000"/>
          <w:sz w:val="28"/>
          <w:szCs w:val="22"/>
        </w:rPr>
        <w:t>​</w:t>
      </w:r>
    </w:p>
    <w:p w:rsidR="008662DB" w:rsidRPr="008662DB" w:rsidRDefault="008662DB" w:rsidP="008662DB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b/>
          <w:color w:val="000000"/>
          <w:sz w:val="28"/>
          <w:szCs w:val="22"/>
        </w:rPr>
        <w:t>МБОУ "</w:t>
      </w:r>
      <w:proofErr w:type="gramStart"/>
      <w:r w:rsidRPr="008662DB">
        <w:rPr>
          <w:rFonts w:eastAsiaTheme="minorEastAsia" w:cstheme="minorBidi"/>
          <w:b/>
          <w:color w:val="000000"/>
          <w:sz w:val="28"/>
          <w:szCs w:val="22"/>
        </w:rPr>
        <w:t>Пригородная</w:t>
      </w:r>
      <w:proofErr w:type="gramEnd"/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 СОШ №1 Оренбургского района"</w:t>
      </w:r>
    </w:p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3545"/>
        <w:gridCol w:w="3569"/>
        <w:gridCol w:w="3235"/>
      </w:tblGrid>
      <w:tr w:rsidR="008662DB" w:rsidRPr="008662DB" w:rsidTr="008662DB">
        <w:tc>
          <w:tcPr>
            <w:tcW w:w="3545" w:type="dxa"/>
          </w:tcPr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 w:rsidRPr="008662DB"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8662DB">
              <w:rPr>
                <w:rFonts w:cstheme="minorBidi"/>
                <w:color w:val="000000"/>
                <w:sz w:val="28"/>
                <w:szCs w:val="28"/>
              </w:rPr>
              <w:t>МО учителей математики и информатики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 xml:space="preserve">________________________ </w:t>
            </w:r>
          </w:p>
          <w:p w:rsidR="008662DB" w:rsidRPr="008662DB" w:rsidRDefault="008662DB" w:rsidP="008662D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proofErr w:type="spellStart"/>
            <w:r w:rsidRPr="008662DB">
              <w:rPr>
                <w:rFonts w:cstheme="minorBidi"/>
                <w:color w:val="000000"/>
              </w:rPr>
              <w:t>Горницкая</w:t>
            </w:r>
            <w:proofErr w:type="spellEnd"/>
            <w:r w:rsidRPr="008662DB">
              <w:rPr>
                <w:rFonts w:cstheme="minorBidi"/>
                <w:color w:val="000000"/>
              </w:rPr>
              <w:t xml:space="preserve"> И.В</w:t>
            </w:r>
          </w:p>
          <w:p w:rsidR="008662DB" w:rsidRPr="008662DB" w:rsidRDefault="008662DB" w:rsidP="008662D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>Приказ №1 от «24» августа   2023 г.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3569" w:type="dxa"/>
          </w:tcPr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8662DB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 xml:space="preserve">________________________ </w:t>
            </w:r>
          </w:p>
          <w:p w:rsidR="008662DB" w:rsidRPr="008662DB" w:rsidRDefault="008662DB" w:rsidP="008662D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Гайдук  С.С</w:t>
            </w:r>
            <w:r w:rsidRPr="008662DB">
              <w:rPr>
                <w:rFonts w:cstheme="minorBidi"/>
                <w:color w:val="000000"/>
              </w:rPr>
              <w:t>.</w:t>
            </w:r>
          </w:p>
          <w:p w:rsidR="008662DB" w:rsidRPr="008662DB" w:rsidRDefault="008662DB" w:rsidP="008662D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>Приказ №1 от «25» августа   2023 г.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3235" w:type="dxa"/>
          </w:tcPr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8662DB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8662DB">
              <w:rPr>
                <w:rFonts w:cstheme="minorBidi"/>
                <w:color w:val="000000"/>
                <w:sz w:val="28"/>
                <w:szCs w:val="28"/>
              </w:rPr>
              <w:t>Директор</w:t>
            </w:r>
          </w:p>
          <w:p w:rsidR="008662DB" w:rsidRDefault="008662DB" w:rsidP="008662D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val="en-US"/>
              </w:rPr>
            </w:pP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 xml:space="preserve">________________________ </w:t>
            </w:r>
          </w:p>
          <w:p w:rsidR="008662DB" w:rsidRPr="008662DB" w:rsidRDefault="008662DB" w:rsidP="008662DB">
            <w:pPr>
              <w:autoSpaceDE w:val="0"/>
              <w:autoSpaceDN w:val="0"/>
              <w:jc w:val="right"/>
              <w:rPr>
                <w:rFonts w:cstheme="minorBidi"/>
                <w:color w:val="000000"/>
              </w:rPr>
            </w:pPr>
            <w:proofErr w:type="spellStart"/>
            <w:r w:rsidRPr="008662DB">
              <w:rPr>
                <w:rFonts w:cstheme="minorBidi"/>
                <w:color w:val="000000"/>
              </w:rPr>
              <w:t>Юлусова</w:t>
            </w:r>
            <w:proofErr w:type="spellEnd"/>
            <w:r w:rsidRPr="008662DB">
              <w:rPr>
                <w:rFonts w:cstheme="minorBidi"/>
                <w:color w:val="000000"/>
              </w:rPr>
              <w:t xml:space="preserve"> О.В.</w:t>
            </w:r>
          </w:p>
          <w:p w:rsidR="008662DB" w:rsidRPr="008662DB" w:rsidRDefault="008662DB" w:rsidP="008662DB">
            <w:pPr>
              <w:autoSpaceDE w:val="0"/>
              <w:autoSpaceDN w:val="0"/>
              <w:rPr>
                <w:rFonts w:cstheme="minorBidi"/>
                <w:color w:val="000000"/>
              </w:rPr>
            </w:pPr>
            <w:r w:rsidRPr="008662DB">
              <w:rPr>
                <w:rFonts w:cstheme="minorBidi"/>
                <w:color w:val="000000"/>
              </w:rPr>
              <w:t>Приказ №264 от «28» авг</w:t>
            </w:r>
            <w:r w:rsidRPr="008662DB">
              <w:rPr>
                <w:rFonts w:cstheme="minorBidi"/>
                <w:color w:val="000000"/>
              </w:rPr>
              <w:t>у</w:t>
            </w:r>
            <w:r w:rsidRPr="008662DB">
              <w:rPr>
                <w:rFonts w:cstheme="minorBidi"/>
                <w:color w:val="000000"/>
              </w:rPr>
              <w:t>ста   2023 г.</w:t>
            </w:r>
          </w:p>
          <w:p w:rsidR="008662DB" w:rsidRPr="008662DB" w:rsidRDefault="008662DB" w:rsidP="008662DB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</w:rPr>
            </w:pPr>
          </w:p>
        </w:tc>
      </w:tr>
    </w:tbl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color w:val="000000"/>
          <w:sz w:val="28"/>
          <w:szCs w:val="22"/>
        </w:rPr>
        <w:t>‌</w:t>
      </w:r>
    </w:p>
    <w:p w:rsidR="008662DB" w:rsidRPr="008662DB" w:rsidRDefault="008662DB" w:rsidP="008662DB">
      <w:pPr>
        <w:spacing w:line="408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                                      </w:t>
      </w:r>
    </w:p>
    <w:p w:rsidR="008662DB" w:rsidRDefault="008662DB" w:rsidP="008662DB">
      <w:pPr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pacing w:val="-1"/>
          <w:sz w:val="32"/>
          <w:szCs w:val="32"/>
          <w:lang w:eastAsia="ar-SA"/>
        </w:rPr>
      </w:pPr>
      <w:r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Дополнительная общеобразовательная обще</w:t>
      </w:r>
      <w:r>
        <w:rPr>
          <w:rFonts w:eastAsia="Calibri"/>
          <w:b/>
          <w:color w:val="000000"/>
          <w:spacing w:val="-1"/>
          <w:sz w:val="32"/>
          <w:szCs w:val="32"/>
          <w:lang w:eastAsia="ar-SA"/>
        </w:rPr>
        <w:t xml:space="preserve"> </w:t>
      </w:r>
      <w:r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 xml:space="preserve">развивающая программа </w:t>
      </w:r>
      <w:r w:rsidRPr="007B1639">
        <w:rPr>
          <w:b/>
          <w:iCs/>
          <w:sz w:val="32"/>
          <w:szCs w:val="28"/>
        </w:rPr>
        <w:t>естественно математической</w:t>
      </w:r>
      <w:r w:rsidRPr="007B1639">
        <w:rPr>
          <w:iCs/>
          <w:sz w:val="32"/>
          <w:szCs w:val="28"/>
        </w:rPr>
        <w:t xml:space="preserve"> </w:t>
      </w:r>
      <w:r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направленности</w:t>
      </w:r>
    </w:p>
    <w:p w:rsidR="008662DB" w:rsidRPr="008662DB" w:rsidRDefault="008662DB" w:rsidP="008662DB">
      <w:pPr>
        <w:spacing w:line="276" w:lineRule="auto"/>
        <w:ind w:left="120"/>
        <w:jc w:val="center"/>
        <w:rPr>
          <w:rFonts w:eastAsiaTheme="minorEastAsia"/>
          <w:b/>
          <w:sz w:val="56"/>
          <w:szCs w:val="56"/>
        </w:rPr>
      </w:pPr>
      <w:r w:rsidRPr="008662DB">
        <w:rPr>
          <w:rFonts w:eastAsiaTheme="minorEastAsia"/>
          <w:b/>
          <w:sz w:val="56"/>
          <w:szCs w:val="56"/>
        </w:rPr>
        <w:t>«Юный математик»</w:t>
      </w: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8662DB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bookmarkStart w:id="3" w:name="4cef1e44-9965-42f4-9abc-c66bc6a4ed05"/>
      <w:r w:rsidRPr="008662DB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</w:t>
      </w:r>
      <w:r w:rsidRPr="008662DB">
        <w:rPr>
          <w:rFonts w:eastAsiaTheme="minorEastAsia" w:cstheme="minorBidi"/>
          <w:b/>
          <w:color w:val="000000"/>
          <w:sz w:val="28"/>
          <w:szCs w:val="22"/>
        </w:rPr>
        <w:t>п. Пригородный</w:t>
      </w:r>
      <w:bookmarkEnd w:id="3"/>
      <w:r w:rsidRPr="008662DB">
        <w:rPr>
          <w:rFonts w:eastAsiaTheme="minorEastAsia" w:cstheme="minorBidi"/>
          <w:b/>
          <w:color w:val="000000"/>
          <w:sz w:val="28"/>
          <w:szCs w:val="22"/>
        </w:rPr>
        <w:t xml:space="preserve">‌ </w:t>
      </w:r>
      <w:bookmarkStart w:id="4" w:name="55fbcee7-c9ab-48de-99f2-3f30ab5c08f8"/>
      <w:r w:rsidRPr="008662DB">
        <w:rPr>
          <w:rFonts w:eastAsiaTheme="minorEastAsia" w:cstheme="minorBidi"/>
          <w:b/>
          <w:color w:val="000000"/>
          <w:sz w:val="28"/>
          <w:szCs w:val="22"/>
        </w:rPr>
        <w:t>2023</w:t>
      </w:r>
      <w:bookmarkEnd w:id="4"/>
      <w:r w:rsidRPr="008662DB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8662DB">
        <w:rPr>
          <w:rFonts w:eastAsiaTheme="minorEastAsia" w:cstheme="minorBidi"/>
          <w:color w:val="000000"/>
          <w:sz w:val="28"/>
          <w:szCs w:val="22"/>
        </w:rPr>
        <w:t>​</w:t>
      </w:r>
    </w:p>
    <w:p w:rsidR="008662DB" w:rsidRPr="008662DB" w:rsidRDefault="008662DB" w:rsidP="008662DB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662DB" w:rsidRP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p w:rsidR="008662DB" w:rsidRP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p w:rsidR="008662DB" w:rsidRP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p w:rsidR="008662DB" w:rsidRP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p w:rsidR="008662DB" w:rsidRPr="008662DB" w:rsidRDefault="008662DB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p w:rsidR="00B36C55" w:rsidRPr="00B36C55" w:rsidRDefault="00B36C55" w:rsidP="003A6345">
      <w:pPr>
        <w:shd w:val="clear" w:color="auto" w:fill="FFFFFF"/>
        <w:tabs>
          <w:tab w:val="left" w:pos="1260"/>
        </w:tabs>
        <w:suppressAutoHyphens/>
        <w:rPr>
          <w:spacing w:val="-1"/>
          <w:sz w:val="28"/>
          <w:szCs w:val="28"/>
          <w:lang w:eastAsia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B36C55" w:rsidRPr="00B36C55" w:rsidTr="008662DB">
        <w:tc>
          <w:tcPr>
            <w:tcW w:w="5495" w:type="dxa"/>
          </w:tcPr>
          <w:p w:rsidR="00B36C55" w:rsidRPr="00B36C55" w:rsidRDefault="00B36C55" w:rsidP="00B36C55">
            <w:pPr>
              <w:shd w:val="clear" w:color="auto" w:fill="FFFFFF"/>
              <w:tabs>
                <w:tab w:val="left" w:pos="1260"/>
              </w:tabs>
              <w:suppressAutoHyphens/>
              <w:rPr>
                <w:spacing w:val="-1"/>
                <w:sz w:val="28"/>
                <w:szCs w:val="28"/>
                <w:lang w:eastAsia="ar-SA"/>
              </w:rPr>
            </w:pPr>
            <w:r w:rsidRPr="00B36C55">
              <w:rPr>
                <w:b/>
                <w:spacing w:val="-1"/>
                <w:sz w:val="28"/>
                <w:szCs w:val="28"/>
                <w:lang w:eastAsia="ar-SA"/>
              </w:rPr>
              <w:t xml:space="preserve">                                                                         </w:t>
            </w:r>
          </w:p>
          <w:p w:rsidR="00B36C55" w:rsidRPr="00B36C55" w:rsidRDefault="00B36C55" w:rsidP="00B36C55">
            <w:pPr>
              <w:shd w:val="clear" w:color="auto" w:fill="FFFFFF"/>
              <w:tabs>
                <w:tab w:val="left" w:pos="1260"/>
              </w:tabs>
              <w:suppressAutoHyphens/>
              <w:rPr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B36C55" w:rsidRPr="00B36C55" w:rsidRDefault="00B36C55" w:rsidP="00B36C55">
            <w:pPr>
              <w:shd w:val="clear" w:color="auto" w:fill="FFFFFF"/>
              <w:suppressAutoHyphens/>
              <w:snapToGrid w:val="0"/>
              <w:jc w:val="both"/>
              <w:rPr>
                <w:spacing w:val="-1"/>
                <w:sz w:val="28"/>
                <w:szCs w:val="28"/>
                <w:lang w:eastAsia="ar-SA"/>
              </w:rPr>
            </w:pPr>
          </w:p>
        </w:tc>
      </w:tr>
    </w:tbl>
    <w:p w:rsidR="00DC431A" w:rsidRDefault="00AF0DE1" w:rsidP="00AC7461">
      <w:pPr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pacing w:val="-1"/>
          <w:sz w:val="32"/>
          <w:szCs w:val="32"/>
          <w:lang w:eastAsia="ar-SA"/>
        </w:rPr>
      </w:pPr>
      <w:r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Дополнительная общеобразовательная обще</w:t>
      </w:r>
      <w:r w:rsidR="00293DB3">
        <w:rPr>
          <w:rFonts w:eastAsia="Calibri"/>
          <w:b/>
          <w:color w:val="000000"/>
          <w:spacing w:val="-1"/>
          <w:sz w:val="32"/>
          <w:szCs w:val="32"/>
          <w:lang w:eastAsia="ar-SA"/>
        </w:rPr>
        <w:t xml:space="preserve"> </w:t>
      </w:r>
      <w:r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развивающая п</w:t>
      </w:r>
      <w:r w:rsidR="00B36C55"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рограмма</w:t>
      </w:r>
      <w:r w:rsidR="00DC431A"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 xml:space="preserve"> </w:t>
      </w:r>
      <w:r w:rsidR="007B1639" w:rsidRPr="007B1639">
        <w:rPr>
          <w:b/>
          <w:iCs/>
          <w:sz w:val="32"/>
          <w:szCs w:val="28"/>
        </w:rPr>
        <w:t>естественно математической</w:t>
      </w:r>
      <w:r w:rsidR="007B1639" w:rsidRPr="007B1639">
        <w:rPr>
          <w:iCs/>
          <w:sz w:val="32"/>
          <w:szCs w:val="28"/>
        </w:rPr>
        <w:t xml:space="preserve"> </w:t>
      </w:r>
      <w:r w:rsidR="00DC431A" w:rsidRPr="00AF0DE1">
        <w:rPr>
          <w:rFonts w:eastAsia="Calibri"/>
          <w:b/>
          <w:color w:val="000000"/>
          <w:spacing w:val="-1"/>
          <w:sz w:val="32"/>
          <w:szCs w:val="32"/>
          <w:lang w:eastAsia="ar-SA"/>
        </w:rPr>
        <w:t>направленности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698"/>
      </w:tblGrid>
      <w:tr w:rsidR="00AC7461" w:rsidTr="00236A7F">
        <w:tc>
          <w:tcPr>
            <w:tcW w:w="4879" w:type="dxa"/>
          </w:tcPr>
          <w:p w:rsidR="00AC7461" w:rsidRDefault="007B1639" w:rsidP="00AC7461">
            <w:pPr>
              <w:suppressAutoHyphens/>
              <w:spacing w:line="276" w:lineRule="auto"/>
              <w:jc w:val="center"/>
              <w:rPr>
                <w:rFonts w:eastAsia="Calibri"/>
                <w:b/>
                <w:color w:val="000000"/>
                <w:spacing w:val="-1"/>
                <w:sz w:val="32"/>
                <w:szCs w:val="3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3191983" cy="2348384"/>
                  <wp:effectExtent l="19050" t="0" r="8417" b="0"/>
                  <wp:docPr id="2" name="Рисунок 1" descr="https://xn--52-kmc.xn--80aafey1amqq.xn--d1acj3b/images/events/cover/71f81e6ac842377c61b84b6e3ecfb62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52-kmc.xn--80aafey1amqq.xn--d1acj3b/images/events/cover/71f81e6ac842377c61b84b6e3ecfb62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567" cy="235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</w:tcPr>
          <w:p w:rsidR="00AC7461" w:rsidRDefault="00AC7461" w:rsidP="007B1639">
            <w:pPr>
              <w:suppressAutoHyphens/>
              <w:spacing w:line="276" w:lineRule="auto"/>
              <w:rPr>
                <w:rFonts w:eastAsia="Calibri"/>
                <w:b/>
                <w:color w:val="000000"/>
                <w:spacing w:val="-1"/>
                <w:sz w:val="32"/>
                <w:szCs w:val="32"/>
                <w:lang w:eastAsia="ar-SA"/>
              </w:rPr>
            </w:pPr>
            <w:r w:rsidRPr="00AF0DE1">
              <w:rPr>
                <w:b/>
                <w:color w:val="5F497A" w:themeColor="accent4" w:themeShade="BF"/>
                <w:spacing w:val="-1"/>
                <w:sz w:val="72"/>
                <w:szCs w:val="72"/>
                <w:lang w:eastAsia="ar-SA"/>
              </w:rPr>
              <w:t>«</w:t>
            </w:r>
            <w:r w:rsidR="00293DB3" w:rsidRPr="00293DB3">
              <w:rPr>
                <w:b/>
                <w:color w:val="0070C0"/>
                <w:sz w:val="72"/>
              </w:rPr>
              <w:t>Юный математик</w:t>
            </w:r>
            <w:r w:rsidRPr="00AF0DE1">
              <w:rPr>
                <w:b/>
                <w:color w:val="5F497A" w:themeColor="accent4" w:themeShade="BF"/>
                <w:spacing w:val="-1"/>
                <w:sz w:val="72"/>
                <w:szCs w:val="72"/>
                <w:lang w:eastAsia="ar-SA"/>
              </w:rPr>
              <w:t>»</w:t>
            </w:r>
          </w:p>
        </w:tc>
      </w:tr>
    </w:tbl>
    <w:p w:rsidR="00AC7461" w:rsidRPr="00AF0DE1" w:rsidRDefault="00AC7461" w:rsidP="00AC7461">
      <w:pPr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pacing w:val="-1"/>
          <w:sz w:val="32"/>
          <w:szCs w:val="32"/>
          <w:lang w:eastAsia="ar-SA"/>
        </w:rPr>
      </w:pPr>
    </w:p>
    <w:p w:rsidR="00AF0DE1" w:rsidRDefault="00AF0DE1" w:rsidP="00AF0DE1">
      <w:pPr>
        <w:shd w:val="clear" w:color="auto" w:fill="FFFFFF"/>
        <w:suppressAutoHyphens/>
        <w:jc w:val="center"/>
        <w:rPr>
          <w:b/>
          <w:spacing w:val="-1"/>
          <w:sz w:val="28"/>
          <w:szCs w:val="28"/>
          <w:lang w:eastAsia="ar-SA"/>
        </w:rPr>
      </w:pPr>
    </w:p>
    <w:p w:rsidR="00B36C55" w:rsidRPr="00B36C55" w:rsidRDefault="00AC7461" w:rsidP="008662DB">
      <w:pPr>
        <w:shd w:val="clear" w:color="auto" w:fill="FFFFFF"/>
        <w:suppressAutoHyphens/>
        <w:rPr>
          <w:spacing w:val="-1"/>
          <w:sz w:val="28"/>
          <w:szCs w:val="28"/>
          <w:lang w:eastAsia="ar-SA"/>
        </w:rPr>
      </w:pPr>
      <w:r>
        <w:rPr>
          <w:b/>
          <w:color w:val="5F497A" w:themeColor="accent4" w:themeShade="BF"/>
          <w:spacing w:val="-1"/>
          <w:sz w:val="72"/>
          <w:szCs w:val="72"/>
          <w:lang w:eastAsia="ar-SA"/>
        </w:rPr>
        <w:t xml:space="preserve">                  </w:t>
      </w:r>
    </w:p>
    <w:p w:rsidR="00AD6859" w:rsidRPr="00DC431A" w:rsidRDefault="00AD6859" w:rsidP="008662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36C55" w:rsidRPr="00DC431A" w:rsidRDefault="00B36C55" w:rsidP="00952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1F" w:rsidRPr="00C3521F" w:rsidRDefault="00C3521F" w:rsidP="00C3521F">
      <w:pPr>
        <w:jc w:val="center"/>
        <w:rPr>
          <w:rFonts w:eastAsiaTheme="minorEastAsia"/>
          <w:sz w:val="20"/>
          <w:szCs w:val="20"/>
        </w:rPr>
      </w:pPr>
      <w:r w:rsidRPr="00C3521F">
        <w:rPr>
          <w:b/>
          <w:bCs/>
          <w:sz w:val="32"/>
          <w:szCs w:val="32"/>
        </w:rPr>
        <w:t>I. Комплекс основных характеристик программы</w:t>
      </w:r>
    </w:p>
    <w:p w:rsidR="00C3521F" w:rsidRPr="00C3521F" w:rsidRDefault="00C3521F" w:rsidP="00C3521F">
      <w:pPr>
        <w:spacing w:line="383" w:lineRule="exact"/>
        <w:rPr>
          <w:rFonts w:eastAsiaTheme="minorEastAsia"/>
          <w:sz w:val="20"/>
          <w:szCs w:val="20"/>
        </w:rPr>
      </w:pPr>
    </w:p>
    <w:p w:rsidR="00C3521F" w:rsidRPr="00C3521F" w:rsidRDefault="00C3521F" w:rsidP="00C3521F">
      <w:pPr>
        <w:ind w:left="3100"/>
        <w:rPr>
          <w:rFonts w:eastAsiaTheme="minorEastAsia"/>
          <w:sz w:val="20"/>
          <w:szCs w:val="20"/>
        </w:rPr>
      </w:pPr>
      <w:r w:rsidRPr="00C3521F">
        <w:rPr>
          <w:b/>
          <w:bCs/>
          <w:sz w:val="28"/>
          <w:szCs w:val="28"/>
        </w:rPr>
        <w:t>1.1. Пояснительная записка</w:t>
      </w:r>
    </w:p>
    <w:p w:rsidR="00C3521F" w:rsidRPr="00C3521F" w:rsidRDefault="00C3521F" w:rsidP="00C3521F">
      <w:pPr>
        <w:spacing w:line="201" w:lineRule="exact"/>
        <w:rPr>
          <w:rFonts w:eastAsiaTheme="minorEastAsia"/>
          <w:sz w:val="20"/>
          <w:szCs w:val="20"/>
        </w:rPr>
      </w:pPr>
    </w:p>
    <w:p w:rsidR="00C3521F" w:rsidRPr="00C3521F" w:rsidRDefault="00C3521F" w:rsidP="00C3521F">
      <w:pPr>
        <w:ind w:left="3040"/>
        <w:rPr>
          <w:rFonts w:eastAsiaTheme="minorEastAsia"/>
          <w:sz w:val="20"/>
          <w:szCs w:val="20"/>
        </w:rPr>
      </w:pPr>
      <w:r w:rsidRPr="00C3521F">
        <w:rPr>
          <w:b/>
          <w:bCs/>
          <w:sz w:val="28"/>
          <w:szCs w:val="28"/>
        </w:rPr>
        <w:t>Направленность программы</w:t>
      </w:r>
    </w:p>
    <w:p w:rsidR="00C3521F" w:rsidRPr="00C3521F" w:rsidRDefault="00C3521F" w:rsidP="00C3521F">
      <w:pPr>
        <w:spacing w:line="208" w:lineRule="exact"/>
        <w:rPr>
          <w:rFonts w:eastAsiaTheme="minorEastAsia"/>
          <w:sz w:val="20"/>
          <w:szCs w:val="20"/>
        </w:rPr>
      </w:pPr>
    </w:p>
    <w:p w:rsidR="00C3521F" w:rsidRPr="00C46FA3" w:rsidRDefault="00C3521F" w:rsidP="00C3521F">
      <w:pPr>
        <w:spacing w:line="234" w:lineRule="auto"/>
        <w:ind w:firstLine="708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Дополнительная общеобразовательная общеразвивающая программа «</w:t>
      </w:r>
      <w:r w:rsidR="00293DB3">
        <w:rPr>
          <w:sz w:val="28"/>
          <w:szCs w:val="28"/>
        </w:rPr>
        <w:t>Юный математик</w:t>
      </w:r>
      <w:r w:rsidRPr="00C46FA3">
        <w:rPr>
          <w:sz w:val="28"/>
          <w:szCs w:val="28"/>
        </w:rPr>
        <w:t xml:space="preserve">» </w:t>
      </w:r>
      <w:r w:rsidR="007B1639">
        <w:rPr>
          <w:iCs/>
          <w:sz w:val="28"/>
          <w:szCs w:val="28"/>
        </w:rPr>
        <w:t>естественно математической</w:t>
      </w:r>
      <w:r w:rsidR="00293DB3" w:rsidRPr="00293DB3">
        <w:rPr>
          <w:iCs/>
          <w:sz w:val="28"/>
          <w:szCs w:val="28"/>
        </w:rPr>
        <w:t xml:space="preserve"> </w:t>
      </w:r>
      <w:r w:rsidR="00293DB3">
        <w:rPr>
          <w:sz w:val="28"/>
          <w:szCs w:val="28"/>
        </w:rPr>
        <w:t>направленности</w:t>
      </w:r>
      <w:r w:rsidRPr="00C46FA3">
        <w:rPr>
          <w:sz w:val="28"/>
          <w:szCs w:val="28"/>
        </w:rPr>
        <w:t>.</w:t>
      </w:r>
    </w:p>
    <w:p w:rsidR="00C3521F" w:rsidRPr="00C46FA3" w:rsidRDefault="00C3521F" w:rsidP="00C3521F">
      <w:pPr>
        <w:spacing w:line="203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C3521F">
      <w:pPr>
        <w:ind w:left="700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Уровень освоения программы – базовый.</w:t>
      </w:r>
    </w:p>
    <w:p w:rsidR="00C3521F" w:rsidRPr="00C46FA3" w:rsidRDefault="00C3521F" w:rsidP="00C3521F">
      <w:pPr>
        <w:spacing w:line="204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C3521F">
      <w:pPr>
        <w:ind w:left="3560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Актуальность программы</w:t>
      </w:r>
    </w:p>
    <w:p w:rsidR="00C3521F" w:rsidRPr="00C46FA3" w:rsidRDefault="00C3521F" w:rsidP="00C3521F">
      <w:pPr>
        <w:spacing w:line="211" w:lineRule="exact"/>
        <w:rPr>
          <w:rFonts w:eastAsiaTheme="minorEastAsia"/>
          <w:sz w:val="28"/>
          <w:szCs w:val="28"/>
        </w:rPr>
      </w:pPr>
    </w:p>
    <w:p w:rsidR="00293DB3" w:rsidRPr="009A6D04" w:rsidRDefault="00293DB3" w:rsidP="00293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6D04">
        <w:rPr>
          <w:sz w:val="28"/>
          <w:szCs w:val="28"/>
        </w:rPr>
        <w:t xml:space="preserve"> Программа предусматривает включение задач и заданий,  трудность кот</w:t>
      </w:r>
      <w:r w:rsidRPr="009A6D04">
        <w:rPr>
          <w:sz w:val="28"/>
          <w:szCs w:val="28"/>
        </w:rPr>
        <w:t>о</w:t>
      </w:r>
      <w:r w:rsidRPr="009A6D04">
        <w:rPr>
          <w:sz w:val="28"/>
          <w:szCs w:val="28"/>
        </w:rPr>
        <w:t>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</w:t>
      </w:r>
      <w:r w:rsidRPr="009A6D04">
        <w:rPr>
          <w:sz w:val="28"/>
          <w:szCs w:val="28"/>
        </w:rPr>
        <w:t>а</w:t>
      </w:r>
      <w:r w:rsidRPr="009A6D04">
        <w:rPr>
          <w:sz w:val="28"/>
          <w:szCs w:val="28"/>
        </w:rPr>
        <w:t>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</w:t>
      </w:r>
      <w:r w:rsidRPr="009A6D04">
        <w:rPr>
          <w:sz w:val="28"/>
          <w:szCs w:val="28"/>
        </w:rPr>
        <w:t>р</w:t>
      </w:r>
      <w:r w:rsidRPr="009A6D04">
        <w:rPr>
          <w:sz w:val="28"/>
          <w:szCs w:val="28"/>
        </w:rPr>
        <w:t>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C3521F" w:rsidRPr="00C46FA3" w:rsidRDefault="00C3521F" w:rsidP="00BE7104">
      <w:pPr>
        <w:spacing w:line="238" w:lineRule="auto"/>
        <w:ind w:firstLine="708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 xml:space="preserve">Актуальность программы обусловлена тем, что </w:t>
      </w:r>
      <w:r w:rsidR="00BE7104">
        <w:rPr>
          <w:sz w:val="28"/>
          <w:szCs w:val="28"/>
        </w:rPr>
        <w:t>она</w:t>
      </w:r>
      <w:r w:rsidR="00BE7104" w:rsidRPr="009A6D04">
        <w:rPr>
          <w:sz w:val="28"/>
          <w:szCs w:val="28"/>
        </w:rPr>
        <w:t xml:space="preserve"> позволяет учащимся ознакомиться со многими интересными вопросами математики, выходящими за </w:t>
      </w:r>
      <w:r w:rsidR="00BE7104" w:rsidRPr="009A6D04">
        <w:rPr>
          <w:sz w:val="28"/>
          <w:szCs w:val="28"/>
        </w:rPr>
        <w:lastRenderedPageBreak/>
        <w:t>рамки школьной программы, расширить целостное представление о проблеме данной науки. Решение математических задач, связанных с логическим мышл</w:t>
      </w:r>
      <w:r w:rsidR="00BE7104" w:rsidRPr="009A6D04">
        <w:rPr>
          <w:sz w:val="28"/>
          <w:szCs w:val="28"/>
        </w:rPr>
        <w:t>е</w:t>
      </w:r>
      <w:r w:rsidR="00BE7104" w:rsidRPr="009A6D04">
        <w:rPr>
          <w:sz w:val="28"/>
          <w:szCs w:val="28"/>
        </w:rPr>
        <w:t>нием закрепит интерес детей к познавательной деятельности, будет способств</w:t>
      </w:r>
      <w:r w:rsidR="00BE7104" w:rsidRPr="009A6D04">
        <w:rPr>
          <w:sz w:val="28"/>
          <w:szCs w:val="28"/>
        </w:rPr>
        <w:t>о</w:t>
      </w:r>
      <w:r w:rsidR="00BE7104" w:rsidRPr="009A6D04">
        <w:rPr>
          <w:sz w:val="28"/>
          <w:szCs w:val="28"/>
        </w:rPr>
        <w:t>вать развитию мыслительных операций и общему интеллектуальному развитию</w:t>
      </w:r>
    </w:p>
    <w:p w:rsidR="00C3521F" w:rsidRPr="00C46FA3" w:rsidRDefault="00C3521F" w:rsidP="007B1639">
      <w:pPr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Адресат программы</w:t>
      </w:r>
    </w:p>
    <w:p w:rsidR="00C3521F" w:rsidRPr="00C46FA3" w:rsidRDefault="00C3521F" w:rsidP="00C3521F">
      <w:pPr>
        <w:spacing w:line="194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7B1639">
      <w:pPr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 xml:space="preserve">Программа рассчитана </w:t>
      </w:r>
      <w:r w:rsidR="00D35692" w:rsidRPr="00C46FA3">
        <w:rPr>
          <w:sz w:val="28"/>
          <w:szCs w:val="28"/>
        </w:rPr>
        <w:t>на детей</w:t>
      </w:r>
      <w:r w:rsidRPr="00C46FA3">
        <w:rPr>
          <w:sz w:val="28"/>
          <w:szCs w:val="28"/>
        </w:rPr>
        <w:t xml:space="preserve"> </w:t>
      </w:r>
      <w:r w:rsidR="00D35692" w:rsidRPr="00C46FA3">
        <w:rPr>
          <w:sz w:val="28"/>
          <w:szCs w:val="28"/>
        </w:rPr>
        <w:t>7</w:t>
      </w:r>
      <w:r w:rsidRPr="00C46FA3">
        <w:rPr>
          <w:sz w:val="28"/>
          <w:szCs w:val="28"/>
        </w:rPr>
        <w:t>-</w:t>
      </w:r>
      <w:r w:rsidR="00D35692" w:rsidRPr="00C46FA3">
        <w:rPr>
          <w:sz w:val="28"/>
          <w:szCs w:val="28"/>
        </w:rPr>
        <w:t>12</w:t>
      </w:r>
      <w:r w:rsidRPr="00C46FA3">
        <w:rPr>
          <w:sz w:val="28"/>
          <w:szCs w:val="28"/>
        </w:rPr>
        <w:t xml:space="preserve"> лет.</w:t>
      </w:r>
    </w:p>
    <w:p w:rsidR="00C3521F" w:rsidRPr="00C46FA3" w:rsidRDefault="00C3521F" w:rsidP="00C3521F">
      <w:pPr>
        <w:spacing w:line="206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7B1639">
      <w:pPr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Объем и сроки усвоения программы.</w:t>
      </w:r>
    </w:p>
    <w:p w:rsidR="00C3521F" w:rsidRPr="00C46FA3" w:rsidRDefault="00C3521F" w:rsidP="00C3521F">
      <w:pPr>
        <w:spacing w:line="208" w:lineRule="exact"/>
        <w:rPr>
          <w:rFonts w:eastAsiaTheme="minorEastAsia"/>
          <w:sz w:val="28"/>
          <w:szCs w:val="28"/>
        </w:rPr>
      </w:pPr>
    </w:p>
    <w:p w:rsidR="00C3521F" w:rsidRPr="00C46FA3" w:rsidRDefault="00BE7104" w:rsidP="007B1639">
      <w:pPr>
        <w:spacing w:line="235" w:lineRule="auto"/>
        <w:jc w:val="both"/>
        <w:rPr>
          <w:rFonts w:eastAsiaTheme="minorEastAsia"/>
          <w:sz w:val="28"/>
          <w:szCs w:val="28"/>
        </w:rPr>
      </w:pPr>
      <w:r w:rsidRPr="009A6D04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кружк</w:t>
      </w:r>
      <w:r w:rsidR="00D0786D">
        <w:rPr>
          <w:sz w:val="28"/>
          <w:szCs w:val="28"/>
        </w:rPr>
        <w:t xml:space="preserve">а по математике рассчитана на </w:t>
      </w:r>
      <w:r w:rsidR="00D0786D" w:rsidRPr="00D0786D">
        <w:rPr>
          <w:sz w:val="28"/>
          <w:szCs w:val="28"/>
        </w:rPr>
        <w:t>68</w:t>
      </w:r>
      <w:r w:rsidR="00D0786D">
        <w:rPr>
          <w:sz w:val="28"/>
          <w:szCs w:val="28"/>
        </w:rPr>
        <w:t xml:space="preserve">  часов</w:t>
      </w:r>
      <w:r w:rsidRPr="009A6D04">
        <w:rPr>
          <w:sz w:val="28"/>
          <w:szCs w:val="28"/>
        </w:rPr>
        <w:t>.</w:t>
      </w:r>
    </w:p>
    <w:p w:rsidR="00C3521F" w:rsidRPr="00C46FA3" w:rsidRDefault="00C3521F" w:rsidP="00C3521F">
      <w:pPr>
        <w:spacing w:line="219" w:lineRule="exact"/>
        <w:rPr>
          <w:rFonts w:eastAsiaTheme="minorEastAsia"/>
          <w:sz w:val="28"/>
          <w:szCs w:val="28"/>
        </w:rPr>
      </w:pPr>
    </w:p>
    <w:p w:rsidR="007B1639" w:rsidRDefault="00C3521F" w:rsidP="007B1639">
      <w:pPr>
        <w:spacing w:line="313" w:lineRule="auto"/>
        <w:ind w:right="1780"/>
        <w:rPr>
          <w:b/>
          <w:bCs/>
          <w:sz w:val="28"/>
          <w:szCs w:val="28"/>
        </w:rPr>
      </w:pPr>
      <w:r w:rsidRPr="00C46FA3">
        <w:rPr>
          <w:b/>
          <w:bCs/>
          <w:sz w:val="28"/>
          <w:szCs w:val="28"/>
        </w:rPr>
        <w:t>Формы организации образовательного процесса</w:t>
      </w:r>
      <w:r w:rsidR="007B1639">
        <w:rPr>
          <w:b/>
          <w:bCs/>
          <w:sz w:val="28"/>
          <w:szCs w:val="28"/>
        </w:rPr>
        <w:t xml:space="preserve">. </w:t>
      </w:r>
    </w:p>
    <w:p w:rsidR="00C3521F" w:rsidRPr="00C46FA3" w:rsidRDefault="007B1639" w:rsidP="007B1639">
      <w:pPr>
        <w:spacing w:line="313" w:lineRule="auto"/>
        <w:ind w:right="1780"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3521F" w:rsidRPr="00C46FA3">
        <w:rPr>
          <w:sz w:val="28"/>
          <w:szCs w:val="28"/>
        </w:rPr>
        <w:t>Программа предусматривает следующие методы обучения:</w:t>
      </w:r>
    </w:p>
    <w:p w:rsidR="00C3521F" w:rsidRPr="00C46FA3" w:rsidRDefault="00C3521F" w:rsidP="00C3521F">
      <w:pPr>
        <w:numPr>
          <w:ilvl w:val="0"/>
          <w:numId w:val="3"/>
        </w:numPr>
        <w:tabs>
          <w:tab w:val="left" w:pos="960"/>
        </w:tabs>
        <w:spacing w:line="230" w:lineRule="auto"/>
        <w:ind w:left="960" w:hanging="240"/>
        <w:rPr>
          <w:sz w:val="28"/>
          <w:szCs w:val="28"/>
        </w:rPr>
      </w:pPr>
      <w:r w:rsidRPr="00C46FA3">
        <w:rPr>
          <w:sz w:val="28"/>
          <w:szCs w:val="28"/>
        </w:rPr>
        <w:t>словесный (рассказ, беседа</w:t>
      </w:r>
      <w:r w:rsidR="00D35692" w:rsidRPr="00C46FA3">
        <w:rPr>
          <w:sz w:val="28"/>
          <w:szCs w:val="28"/>
        </w:rPr>
        <w:t>, чтение</w:t>
      </w:r>
      <w:r w:rsidRPr="00C46FA3">
        <w:rPr>
          <w:sz w:val="28"/>
          <w:szCs w:val="28"/>
        </w:rPr>
        <w:t>),</w:t>
      </w:r>
    </w:p>
    <w:p w:rsidR="00C3521F" w:rsidRPr="00C46FA3" w:rsidRDefault="00C3521F" w:rsidP="00C3521F">
      <w:pPr>
        <w:numPr>
          <w:ilvl w:val="0"/>
          <w:numId w:val="3"/>
        </w:numPr>
        <w:tabs>
          <w:tab w:val="left" w:pos="960"/>
        </w:tabs>
        <w:ind w:left="960" w:hanging="240"/>
        <w:rPr>
          <w:sz w:val="28"/>
          <w:szCs w:val="28"/>
        </w:rPr>
      </w:pPr>
      <w:r w:rsidRPr="00C46FA3">
        <w:rPr>
          <w:sz w:val="28"/>
          <w:szCs w:val="28"/>
        </w:rPr>
        <w:t>игровые (игры, викторины</w:t>
      </w:r>
      <w:r w:rsidR="00BE7104">
        <w:rPr>
          <w:sz w:val="28"/>
          <w:szCs w:val="28"/>
        </w:rPr>
        <w:t>, загадки</w:t>
      </w:r>
      <w:r w:rsidRPr="00C46FA3">
        <w:rPr>
          <w:sz w:val="28"/>
          <w:szCs w:val="28"/>
        </w:rPr>
        <w:t>),</w:t>
      </w:r>
    </w:p>
    <w:p w:rsidR="00C3521F" w:rsidRPr="00C46FA3" w:rsidRDefault="00BE7104" w:rsidP="00C3521F">
      <w:pPr>
        <w:numPr>
          <w:ilvl w:val="0"/>
          <w:numId w:val="3"/>
        </w:numPr>
        <w:tabs>
          <w:tab w:val="left" w:pos="880"/>
        </w:tabs>
        <w:ind w:left="880" w:hanging="160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  <w:r w:rsidR="00C3521F" w:rsidRPr="00C46FA3">
        <w:rPr>
          <w:sz w:val="28"/>
          <w:szCs w:val="28"/>
        </w:rPr>
        <w:t>.</w:t>
      </w:r>
    </w:p>
    <w:p w:rsidR="00C3521F" w:rsidRPr="00C46FA3" w:rsidRDefault="00C3521F" w:rsidP="007B1639">
      <w:pPr>
        <w:rPr>
          <w:sz w:val="28"/>
          <w:szCs w:val="28"/>
        </w:rPr>
      </w:pPr>
      <w:r w:rsidRPr="00C46FA3">
        <w:rPr>
          <w:b/>
          <w:bCs/>
          <w:sz w:val="28"/>
          <w:szCs w:val="28"/>
        </w:rPr>
        <w:t>Режим занятий</w:t>
      </w:r>
    </w:p>
    <w:p w:rsidR="00C3521F" w:rsidRPr="00C46FA3" w:rsidRDefault="00C3521F" w:rsidP="00C3521F">
      <w:pPr>
        <w:spacing w:line="196" w:lineRule="exact"/>
        <w:rPr>
          <w:rFonts w:eastAsiaTheme="minorEastAsia"/>
          <w:sz w:val="28"/>
          <w:szCs w:val="28"/>
        </w:rPr>
      </w:pPr>
    </w:p>
    <w:p w:rsidR="00C3521F" w:rsidRPr="00C46FA3" w:rsidRDefault="00BE7104" w:rsidP="00C3521F">
      <w:pPr>
        <w:ind w:left="72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Режим работы </w:t>
      </w:r>
      <w:r w:rsidR="00C3521F" w:rsidRPr="00C46FA3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D35692" w:rsidRPr="00C46FA3">
        <w:rPr>
          <w:sz w:val="28"/>
          <w:szCs w:val="28"/>
        </w:rPr>
        <w:t xml:space="preserve"> раза</w:t>
      </w:r>
      <w:r w:rsidR="00DF10E2">
        <w:rPr>
          <w:sz w:val="28"/>
          <w:szCs w:val="28"/>
        </w:rPr>
        <w:t xml:space="preserve"> в неделю по 40минут</w:t>
      </w:r>
      <w:proofErr w:type="gramStart"/>
      <w:r>
        <w:rPr>
          <w:sz w:val="28"/>
          <w:szCs w:val="28"/>
        </w:rPr>
        <w:t xml:space="preserve"> </w:t>
      </w:r>
      <w:r w:rsidR="00C3521F" w:rsidRPr="00C46FA3">
        <w:rPr>
          <w:sz w:val="28"/>
          <w:szCs w:val="28"/>
        </w:rPr>
        <w:t>.</w:t>
      </w:r>
      <w:proofErr w:type="gramEnd"/>
    </w:p>
    <w:p w:rsidR="00C3521F" w:rsidRPr="00C46FA3" w:rsidRDefault="00C3521F" w:rsidP="00C3521F">
      <w:pPr>
        <w:spacing w:line="212" w:lineRule="exact"/>
        <w:rPr>
          <w:rFonts w:eastAsiaTheme="minorEastAsia"/>
          <w:sz w:val="28"/>
          <w:szCs w:val="28"/>
        </w:rPr>
      </w:pPr>
    </w:p>
    <w:p w:rsidR="00BE7104" w:rsidRPr="009A6D04" w:rsidRDefault="00BE7104" w:rsidP="00BE7104">
      <w:pPr>
        <w:rPr>
          <w:sz w:val="28"/>
          <w:szCs w:val="28"/>
        </w:rPr>
      </w:pPr>
      <w:r w:rsidRPr="009A6D04">
        <w:rPr>
          <w:sz w:val="28"/>
          <w:szCs w:val="28"/>
        </w:rPr>
        <w:t>Занятия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9A6D04">
        <w:rPr>
          <w:sz w:val="28"/>
          <w:szCs w:val="28"/>
        </w:rPr>
        <w:br/>
      </w:r>
      <w:r w:rsidRPr="009A6D04">
        <w:rPr>
          <w:sz w:val="28"/>
          <w:szCs w:val="28"/>
        </w:rPr>
        <w:tab/>
        <w:t>Творческие работы, проектная деятельность и другие технологии, испол</w:t>
      </w:r>
      <w:r w:rsidRPr="009A6D04">
        <w:rPr>
          <w:sz w:val="28"/>
          <w:szCs w:val="28"/>
        </w:rPr>
        <w:t>ь</w:t>
      </w:r>
      <w:r w:rsidRPr="009A6D04">
        <w:rPr>
          <w:sz w:val="28"/>
          <w:szCs w:val="28"/>
        </w:rPr>
        <w:t>зуемые на занятии, должны быть основаны на любознательности детей, которую и следует поддерживать и направлять. Данная практика поможет ему успешно овладеть не только обще</w:t>
      </w:r>
      <w:r>
        <w:rPr>
          <w:sz w:val="28"/>
          <w:szCs w:val="28"/>
        </w:rPr>
        <w:t xml:space="preserve"> </w:t>
      </w:r>
      <w:r w:rsidRPr="009A6D04">
        <w:rPr>
          <w:sz w:val="28"/>
          <w:szCs w:val="28"/>
        </w:rPr>
        <w:t xml:space="preserve">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Pr="009A6D04">
        <w:rPr>
          <w:sz w:val="28"/>
          <w:szCs w:val="28"/>
        </w:rPr>
        <w:tab/>
        <w:t>Материал был отобран в соответствии с возрастными особенностями школьников, программой по математике</w:t>
      </w:r>
      <w:r>
        <w:rPr>
          <w:sz w:val="28"/>
          <w:szCs w:val="28"/>
        </w:rPr>
        <w:t xml:space="preserve"> для 5</w:t>
      </w:r>
      <w:r w:rsidRPr="009A6D04">
        <w:rPr>
          <w:sz w:val="28"/>
          <w:szCs w:val="28"/>
        </w:rPr>
        <w:t xml:space="preserve"> класса и включил в себя темы, которые чаще всего встречаются на различных математических соревнованиях. Также при подборе материала учитывалось сл</w:t>
      </w:r>
      <w:r w:rsidRPr="009A6D04">
        <w:rPr>
          <w:sz w:val="28"/>
          <w:szCs w:val="28"/>
        </w:rPr>
        <w:t>е</w:t>
      </w:r>
      <w:r w:rsidRPr="009A6D04">
        <w:rPr>
          <w:sz w:val="28"/>
          <w:szCs w:val="28"/>
        </w:rPr>
        <w:t>дующее: показать учащимся красоту математики, её связь с искусством, прир</w:t>
      </w:r>
      <w:r w:rsidRPr="009A6D04">
        <w:rPr>
          <w:sz w:val="28"/>
          <w:szCs w:val="28"/>
        </w:rPr>
        <w:t>о</w:t>
      </w:r>
      <w:r w:rsidRPr="009A6D04">
        <w:rPr>
          <w:sz w:val="28"/>
          <w:szCs w:val="28"/>
        </w:rPr>
        <w:t>дой.</w:t>
      </w:r>
    </w:p>
    <w:p w:rsidR="00C3521F" w:rsidRPr="00C46FA3" w:rsidRDefault="00C3521F" w:rsidP="00C3521F">
      <w:pPr>
        <w:spacing w:line="328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C3521F">
      <w:pPr>
        <w:ind w:right="-79"/>
        <w:jc w:val="center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1.2. Цели и задачи программы.</w:t>
      </w:r>
    </w:p>
    <w:p w:rsidR="00C3521F" w:rsidRPr="00C46FA3" w:rsidRDefault="00C3521F" w:rsidP="00C3521F">
      <w:pPr>
        <w:spacing w:line="194" w:lineRule="exact"/>
        <w:rPr>
          <w:rFonts w:eastAsiaTheme="minorEastAsia"/>
          <w:sz w:val="28"/>
          <w:szCs w:val="28"/>
        </w:rPr>
      </w:pPr>
    </w:p>
    <w:p w:rsidR="00BE7104" w:rsidRPr="009A6D04" w:rsidRDefault="00BE7104" w:rsidP="00BE7104">
      <w:pPr>
        <w:jc w:val="both"/>
        <w:rPr>
          <w:b/>
          <w:sz w:val="28"/>
          <w:szCs w:val="28"/>
        </w:rPr>
      </w:pPr>
      <w:r w:rsidRPr="009A6D04">
        <w:rPr>
          <w:b/>
          <w:sz w:val="28"/>
          <w:szCs w:val="28"/>
        </w:rPr>
        <w:t>Цель программы:</w:t>
      </w:r>
    </w:p>
    <w:p w:rsidR="00BE7104" w:rsidRPr="009A6D04" w:rsidRDefault="00BE7104" w:rsidP="00BE7104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формирование мотивации к изучению математики; повышение интереса к мат</w:t>
      </w:r>
      <w:r w:rsidRPr="009A6D04">
        <w:rPr>
          <w:sz w:val="28"/>
          <w:szCs w:val="28"/>
        </w:rPr>
        <w:t>е</w:t>
      </w:r>
      <w:r w:rsidRPr="009A6D04">
        <w:rPr>
          <w:sz w:val="28"/>
          <w:szCs w:val="28"/>
        </w:rPr>
        <w:t xml:space="preserve">матике </w:t>
      </w:r>
    </w:p>
    <w:p w:rsidR="00BE7104" w:rsidRPr="009A6D04" w:rsidRDefault="00BE7104" w:rsidP="00BE7104">
      <w:pPr>
        <w:jc w:val="both"/>
        <w:rPr>
          <w:b/>
          <w:sz w:val="28"/>
          <w:szCs w:val="28"/>
        </w:rPr>
      </w:pPr>
      <w:r w:rsidRPr="009A6D04">
        <w:rPr>
          <w:b/>
          <w:sz w:val="28"/>
          <w:szCs w:val="28"/>
        </w:rPr>
        <w:t xml:space="preserve">Задачи программы: </w:t>
      </w:r>
    </w:p>
    <w:p w:rsidR="00BE7104" w:rsidRPr="009A6D04" w:rsidRDefault="00BE7104" w:rsidP="00BE7104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1. Расширение и углубление запаса знаний учащихся и формирование математ</w:t>
      </w:r>
      <w:r w:rsidRPr="009A6D04">
        <w:rPr>
          <w:sz w:val="28"/>
          <w:szCs w:val="28"/>
        </w:rPr>
        <w:t>и</w:t>
      </w:r>
      <w:r w:rsidRPr="009A6D04">
        <w:rPr>
          <w:sz w:val="28"/>
          <w:szCs w:val="28"/>
        </w:rPr>
        <w:t>ческой компетенции;</w:t>
      </w:r>
    </w:p>
    <w:p w:rsidR="00BE7104" w:rsidRPr="009A6D04" w:rsidRDefault="00BE7104" w:rsidP="00BE7104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2. Выявление и поддержка математически одаренных детей;</w:t>
      </w:r>
    </w:p>
    <w:p w:rsidR="00BE7104" w:rsidRPr="009A6D04" w:rsidRDefault="00BE7104" w:rsidP="00BE71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D04">
        <w:rPr>
          <w:sz w:val="28"/>
          <w:szCs w:val="28"/>
        </w:rPr>
        <w:t>. Развитие и совершенствование мыслительных операций, психологических к</w:t>
      </w:r>
      <w:r w:rsidRPr="009A6D04">
        <w:rPr>
          <w:sz w:val="28"/>
          <w:szCs w:val="28"/>
        </w:rPr>
        <w:t>а</w:t>
      </w:r>
      <w:r w:rsidRPr="009A6D04">
        <w:rPr>
          <w:sz w:val="28"/>
          <w:szCs w:val="28"/>
        </w:rPr>
        <w:t>честв личности (любознательности, инициативности, трудолюбия, воли) и тво</w:t>
      </w:r>
      <w:r w:rsidRPr="009A6D04">
        <w:rPr>
          <w:sz w:val="28"/>
          <w:szCs w:val="28"/>
        </w:rPr>
        <w:t>р</w:t>
      </w:r>
      <w:r w:rsidRPr="009A6D04">
        <w:rPr>
          <w:sz w:val="28"/>
          <w:szCs w:val="28"/>
        </w:rPr>
        <w:t>ческого потенциала;</w:t>
      </w:r>
    </w:p>
    <w:p w:rsidR="00BE7104" w:rsidRPr="009A6D04" w:rsidRDefault="00BE7104" w:rsidP="00BE7104">
      <w:pPr>
        <w:jc w:val="both"/>
        <w:rPr>
          <w:b/>
          <w:sz w:val="28"/>
          <w:szCs w:val="28"/>
        </w:rPr>
      </w:pPr>
      <w:r w:rsidRPr="009A6D04">
        <w:rPr>
          <w:b/>
          <w:sz w:val="28"/>
          <w:szCs w:val="28"/>
        </w:rPr>
        <w:t>Особенности  программы:</w:t>
      </w:r>
    </w:p>
    <w:p w:rsidR="00BE7104" w:rsidRPr="009A6D04" w:rsidRDefault="00BE7104" w:rsidP="00BE7104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lastRenderedPageBreak/>
        <w:t>Соблюдение принципов взаимосвязи между классными и внеклассными занят</w:t>
      </w:r>
      <w:r w:rsidRPr="009A6D04">
        <w:rPr>
          <w:sz w:val="28"/>
          <w:szCs w:val="28"/>
        </w:rPr>
        <w:t>и</w:t>
      </w:r>
      <w:r w:rsidRPr="009A6D04">
        <w:rPr>
          <w:sz w:val="28"/>
          <w:szCs w:val="28"/>
        </w:rPr>
        <w:t>ями, научной углубленности, практической направленности, занимательности и индивидуального подхода к каждому ученику.</w:t>
      </w:r>
    </w:p>
    <w:p w:rsidR="00BE7104" w:rsidRPr="009A6D04" w:rsidRDefault="00BE7104" w:rsidP="00BE7104">
      <w:pPr>
        <w:jc w:val="both"/>
        <w:rPr>
          <w:b/>
          <w:sz w:val="28"/>
          <w:szCs w:val="28"/>
        </w:rPr>
      </w:pPr>
      <w:r w:rsidRPr="009A6D04">
        <w:rPr>
          <w:b/>
          <w:sz w:val="28"/>
          <w:szCs w:val="28"/>
        </w:rPr>
        <w:t>Основные виды деятельности учащихся: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решение занимательных задач;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участие в математической олимпиаде, международной игре «Кенгуру»;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знакомство с научно-популярной литературой, связанной с математикой;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самостоятельная работа;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работа в парах, в группах;</w:t>
      </w:r>
    </w:p>
    <w:p w:rsidR="00BE7104" w:rsidRPr="009A6D04" w:rsidRDefault="00BE7104" w:rsidP="00BE7104">
      <w:pPr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творческие работы</w:t>
      </w:r>
    </w:p>
    <w:p w:rsidR="00C3521F" w:rsidRPr="00C46FA3" w:rsidRDefault="00C3521F" w:rsidP="00D35692">
      <w:pPr>
        <w:tabs>
          <w:tab w:val="left" w:pos="1080"/>
        </w:tabs>
        <w:suppressAutoHyphens/>
        <w:jc w:val="both"/>
        <w:rPr>
          <w:rFonts w:eastAsiaTheme="minorEastAsia"/>
          <w:sz w:val="28"/>
          <w:szCs w:val="28"/>
        </w:rPr>
      </w:pPr>
    </w:p>
    <w:p w:rsidR="00C3521F" w:rsidRPr="00C46FA3" w:rsidRDefault="00A81E6C" w:rsidP="00D35692">
      <w:pPr>
        <w:jc w:val="center"/>
        <w:rPr>
          <w:b/>
          <w:bCs/>
          <w:sz w:val="28"/>
          <w:szCs w:val="28"/>
        </w:rPr>
      </w:pPr>
      <w:r w:rsidRPr="00C46FA3">
        <w:rPr>
          <w:b/>
          <w:bCs/>
          <w:sz w:val="28"/>
          <w:szCs w:val="28"/>
        </w:rPr>
        <w:t>1.3 Учебно-тематический план</w:t>
      </w:r>
    </w:p>
    <w:p w:rsidR="00C3521F" w:rsidRPr="00C46FA3" w:rsidRDefault="00C3521F" w:rsidP="00C3521F">
      <w:pPr>
        <w:ind w:left="2880"/>
        <w:rPr>
          <w:b/>
          <w:bCs/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8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091"/>
        <w:gridCol w:w="1743"/>
      </w:tblGrid>
      <w:tr w:rsidR="007B1639" w:rsidRPr="00C46FA3" w:rsidTr="007B1639">
        <w:trPr>
          <w:trHeight w:val="6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b/>
                <w:sz w:val="28"/>
                <w:szCs w:val="28"/>
              </w:rPr>
            </w:pPr>
            <w:r w:rsidRPr="00C46FA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46FA3">
              <w:rPr>
                <w:b/>
                <w:sz w:val="28"/>
                <w:szCs w:val="28"/>
              </w:rPr>
              <w:t>п</w:t>
            </w:r>
            <w:proofErr w:type="gramEnd"/>
            <w:r w:rsidRPr="00C46FA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39" w:rsidRPr="00C46FA3" w:rsidRDefault="007B1639" w:rsidP="007A0B1E">
            <w:pPr>
              <w:jc w:val="center"/>
              <w:rPr>
                <w:b/>
                <w:sz w:val="28"/>
                <w:szCs w:val="28"/>
              </w:rPr>
            </w:pPr>
            <w:r w:rsidRPr="00C46FA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b/>
                <w:sz w:val="28"/>
                <w:szCs w:val="28"/>
              </w:rPr>
            </w:pPr>
            <w:r w:rsidRPr="00C46FA3">
              <w:rPr>
                <w:b/>
                <w:sz w:val="28"/>
                <w:szCs w:val="28"/>
              </w:rPr>
              <w:t>Всего часов</w:t>
            </w:r>
          </w:p>
        </w:tc>
      </w:tr>
      <w:tr w:rsidR="007B1639" w:rsidRPr="00C46FA3" w:rsidTr="007B1639">
        <w:trPr>
          <w:trHeight w:val="29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pStyle w:val="af2"/>
              <w:numPr>
                <w:ilvl w:val="0"/>
                <w:numId w:val="1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39" w:rsidRPr="007B1639" w:rsidRDefault="007B1639" w:rsidP="007A0B1E">
            <w:pPr>
              <w:rPr>
                <w:sz w:val="28"/>
                <w:szCs w:val="28"/>
              </w:rPr>
            </w:pPr>
            <w:r w:rsidRPr="007B1639">
              <w:rPr>
                <w:sz w:val="28"/>
                <w:szCs w:val="28"/>
                <w:lang w:eastAsia="en-US" w:bidi="en-US"/>
              </w:rPr>
              <w:t>Натуральный ряд чисел и его свойства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B1639" w:rsidRPr="00C46FA3" w:rsidTr="007B1639">
        <w:trPr>
          <w:trHeight w:val="32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pStyle w:val="af2"/>
              <w:numPr>
                <w:ilvl w:val="0"/>
                <w:numId w:val="1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39" w:rsidRPr="007B1639" w:rsidRDefault="007B1639" w:rsidP="007A0B1E">
            <w:pPr>
              <w:rPr>
                <w:sz w:val="28"/>
                <w:szCs w:val="28"/>
              </w:rPr>
            </w:pPr>
            <w:r w:rsidRPr="007B1639">
              <w:rPr>
                <w:sz w:val="28"/>
                <w:szCs w:val="28"/>
                <w:lang w:eastAsia="en-US" w:bidi="en-US"/>
              </w:rPr>
              <w:t>Фигуры в окружающем мире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2</w:t>
            </w:r>
          </w:p>
        </w:tc>
      </w:tr>
      <w:tr w:rsidR="007B1639" w:rsidRPr="00C46FA3" w:rsidTr="007B1639">
        <w:trPr>
          <w:trHeight w:val="31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pStyle w:val="af2"/>
              <w:numPr>
                <w:ilvl w:val="0"/>
                <w:numId w:val="1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7B1639" w:rsidRDefault="007B1639" w:rsidP="007A0B1E">
            <w:pPr>
              <w:rPr>
                <w:sz w:val="28"/>
                <w:szCs w:val="28"/>
              </w:rPr>
            </w:pPr>
            <w:r w:rsidRPr="007B1639">
              <w:rPr>
                <w:sz w:val="28"/>
                <w:szCs w:val="28"/>
                <w:lang w:eastAsia="en-US" w:bidi="en-US"/>
              </w:rPr>
              <w:t>Числовые головоломки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3</w:t>
            </w:r>
          </w:p>
        </w:tc>
      </w:tr>
      <w:tr w:rsidR="007B1639" w:rsidRPr="00C46FA3" w:rsidTr="007B1639">
        <w:trPr>
          <w:trHeight w:val="32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pStyle w:val="af2"/>
              <w:numPr>
                <w:ilvl w:val="0"/>
                <w:numId w:val="1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7B1639" w:rsidRDefault="007B1639" w:rsidP="007A0B1E">
            <w:pPr>
              <w:rPr>
                <w:sz w:val="28"/>
                <w:szCs w:val="28"/>
              </w:rPr>
            </w:pPr>
            <w:r w:rsidRPr="007B1639">
              <w:rPr>
                <w:sz w:val="28"/>
                <w:szCs w:val="28"/>
                <w:lang w:eastAsia="en-US" w:bidi="en-US"/>
              </w:rPr>
              <w:t>Мир занимательных задач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1</w:t>
            </w:r>
          </w:p>
        </w:tc>
      </w:tr>
      <w:tr w:rsidR="007B1639" w:rsidRPr="00C46FA3" w:rsidTr="007B1639">
        <w:trPr>
          <w:trHeight w:val="31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pStyle w:val="af2"/>
              <w:numPr>
                <w:ilvl w:val="0"/>
                <w:numId w:val="1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7B1639" w:rsidRDefault="007B1639" w:rsidP="00D04668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7B1639">
              <w:rPr>
                <w:sz w:val="28"/>
                <w:szCs w:val="28"/>
                <w:lang w:eastAsia="en-US" w:bidi="en-US"/>
              </w:rPr>
              <w:t xml:space="preserve">Геометрическая мозаика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3</w:t>
            </w:r>
          </w:p>
        </w:tc>
      </w:tr>
      <w:tr w:rsidR="007B1639" w:rsidRPr="00C46FA3" w:rsidTr="007B1639">
        <w:trPr>
          <w:trHeight w:val="34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7B1639" w:rsidRDefault="007B1639" w:rsidP="007B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D04668" w:rsidRDefault="007B1639" w:rsidP="00D04668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39" w:rsidRPr="00C46FA3" w:rsidRDefault="007B1639" w:rsidP="007A0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3521F" w:rsidRPr="00C46FA3" w:rsidRDefault="00C3521F" w:rsidP="00D35692">
      <w:pPr>
        <w:rPr>
          <w:rFonts w:eastAsiaTheme="minorEastAsia"/>
          <w:b/>
          <w:sz w:val="28"/>
          <w:szCs w:val="28"/>
        </w:rPr>
      </w:pPr>
    </w:p>
    <w:p w:rsidR="00C3521F" w:rsidRDefault="00C3521F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7B1639" w:rsidRPr="00C46FA3" w:rsidRDefault="007B1639" w:rsidP="00C3521F">
      <w:pPr>
        <w:spacing w:line="345" w:lineRule="exact"/>
        <w:rPr>
          <w:rFonts w:eastAsiaTheme="minorEastAsia"/>
          <w:sz w:val="28"/>
          <w:szCs w:val="28"/>
        </w:rPr>
      </w:pPr>
    </w:p>
    <w:p w:rsidR="00C3521F" w:rsidRPr="00C46FA3" w:rsidRDefault="00C3521F" w:rsidP="00C3521F">
      <w:pPr>
        <w:ind w:left="2880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1.4. Содержание учебного плана</w:t>
      </w:r>
    </w:p>
    <w:p w:rsidR="00C3521F" w:rsidRPr="00C46FA3" w:rsidRDefault="00C3521F" w:rsidP="00C3521F">
      <w:pPr>
        <w:spacing w:line="174" w:lineRule="exact"/>
        <w:rPr>
          <w:rFonts w:eastAsiaTheme="minorEastAsia"/>
          <w:sz w:val="28"/>
          <w:szCs w:val="28"/>
        </w:rPr>
      </w:pPr>
    </w:p>
    <w:p w:rsidR="007607E1" w:rsidRPr="009C3ED0" w:rsidRDefault="00D70E40" w:rsidP="007607E1">
      <w:pPr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       </w:t>
      </w:r>
      <w:r w:rsidR="007607E1" w:rsidRPr="009C3ED0">
        <w:rPr>
          <w:b/>
          <w:sz w:val="28"/>
          <w:szCs w:val="28"/>
          <w:lang w:eastAsia="en-US" w:bidi="en-US"/>
        </w:rPr>
        <w:t>Натуральный ряд чисел и его свойства.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9C3ED0">
        <w:rPr>
          <w:sz w:val="28"/>
          <w:szCs w:val="28"/>
          <w:lang w:eastAsia="en-US" w:bidi="en-US"/>
        </w:rPr>
        <w:t>на</w:t>
      </w:r>
      <w:proofErr w:type="gramEnd"/>
      <w:r w:rsidRPr="009C3ED0">
        <w:rPr>
          <w:sz w:val="28"/>
          <w:szCs w:val="28"/>
          <w:lang w:eastAsia="en-US" w:bidi="en-US"/>
        </w:rPr>
        <w:t xml:space="preserve"> числовой прямой. Запись числа в виде суммы разрядных слагаемых. Использование свойств натуральных чисел при решении задач. Позиционная запись натурального числа, поместное значение цифры, ра</w:t>
      </w:r>
      <w:r w:rsidRPr="009C3ED0">
        <w:rPr>
          <w:sz w:val="28"/>
          <w:szCs w:val="28"/>
          <w:lang w:eastAsia="en-US" w:bidi="en-US"/>
        </w:rPr>
        <w:t>з</w:t>
      </w:r>
      <w:r w:rsidRPr="009C3ED0">
        <w:rPr>
          <w:sz w:val="28"/>
          <w:szCs w:val="28"/>
          <w:lang w:eastAsia="en-US" w:bidi="en-US"/>
        </w:rPr>
        <w:t>ряда и класса, соотношение между двумя соседними разрядными единицами, чтение и запись натуральных чисел.</w:t>
      </w:r>
      <w:r w:rsidR="00EE7A3F">
        <w:rPr>
          <w:sz w:val="28"/>
          <w:szCs w:val="28"/>
          <w:lang w:eastAsia="en-US" w:bidi="en-US"/>
        </w:rPr>
        <w:t xml:space="preserve"> </w:t>
      </w:r>
      <w:r w:rsidRPr="009C3ED0">
        <w:rPr>
          <w:sz w:val="28"/>
          <w:szCs w:val="28"/>
          <w:lang w:eastAsia="en-US" w:bidi="en-US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  <w:r w:rsidR="00EE7A3F" w:rsidRPr="00EE7A3F">
        <w:rPr>
          <w:sz w:val="28"/>
          <w:szCs w:val="28"/>
          <w:lang w:eastAsia="en-US" w:bidi="en-US"/>
        </w:rPr>
        <w:t xml:space="preserve"> </w:t>
      </w:r>
      <w:r w:rsidR="00EE7A3F" w:rsidRPr="009C3ED0">
        <w:rPr>
          <w:sz w:val="28"/>
          <w:szCs w:val="28"/>
          <w:lang w:eastAsia="en-US" w:bidi="en-US"/>
        </w:rPr>
        <w:t>Появление десятичной записи чисел</w:t>
      </w:r>
      <w:r w:rsidR="00EE7A3F">
        <w:rPr>
          <w:sz w:val="28"/>
          <w:szCs w:val="28"/>
          <w:lang w:eastAsia="en-US" w:bidi="en-US"/>
        </w:rPr>
        <w:t>.</w:t>
      </w:r>
    </w:p>
    <w:p w:rsidR="007607E1" w:rsidRDefault="00D70E40" w:rsidP="007607E1">
      <w:pPr>
        <w:jc w:val="both"/>
        <w:rPr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       </w:t>
      </w:r>
      <w:r w:rsidR="007607E1" w:rsidRPr="00D70E40">
        <w:rPr>
          <w:b/>
          <w:sz w:val="28"/>
          <w:szCs w:val="28"/>
          <w:lang w:eastAsia="en-US" w:bidi="en-US"/>
        </w:rPr>
        <w:t>Фигуры в окружающем мире</w:t>
      </w:r>
      <w:r w:rsidR="007607E1" w:rsidRPr="009C3ED0">
        <w:rPr>
          <w:sz w:val="28"/>
          <w:szCs w:val="28"/>
          <w:lang w:eastAsia="en-US" w:bidi="en-US"/>
        </w:rPr>
        <w:t xml:space="preserve">. </w:t>
      </w:r>
      <w:proofErr w:type="gramStart"/>
      <w:r w:rsidR="007607E1" w:rsidRPr="009C3ED0">
        <w:rPr>
          <w:sz w:val="28"/>
          <w:szCs w:val="28"/>
          <w:lang w:eastAsia="en-US" w:bidi="en-US"/>
        </w:rPr>
        <w:t>Наглядные представления о фигурах на плоскости: прямая, отрезок, луч, ломаная, многоугольник</w:t>
      </w:r>
      <w:r w:rsidR="007607E1">
        <w:rPr>
          <w:sz w:val="28"/>
          <w:szCs w:val="28"/>
          <w:lang w:eastAsia="en-US" w:bidi="en-US"/>
        </w:rPr>
        <w:t>, угол, окружность</w:t>
      </w:r>
      <w:r w:rsidR="007607E1" w:rsidRPr="009C3ED0">
        <w:rPr>
          <w:sz w:val="28"/>
          <w:szCs w:val="28"/>
          <w:lang w:eastAsia="en-US" w:bidi="en-US"/>
        </w:rPr>
        <w:t>.</w:t>
      </w:r>
      <w:proofErr w:type="gramEnd"/>
      <w:r w:rsidR="007607E1" w:rsidRPr="009C3ED0">
        <w:rPr>
          <w:sz w:val="28"/>
          <w:szCs w:val="28"/>
          <w:lang w:eastAsia="en-US" w:bidi="en-US"/>
        </w:rPr>
        <w:t xml:space="preserve"> Длина отрезка,  </w:t>
      </w:r>
      <w:proofErr w:type="gramStart"/>
      <w:r w:rsidR="007607E1" w:rsidRPr="009C3ED0">
        <w:rPr>
          <w:sz w:val="28"/>
          <w:szCs w:val="28"/>
          <w:lang w:eastAsia="en-US" w:bidi="en-US"/>
        </w:rPr>
        <w:t>ломаной</w:t>
      </w:r>
      <w:proofErr w:type="gramEnd"/>
      <w:r w:rsidR="007607E1" w:rsidRPr="009C3ED0">
        <w:rPr>
          <w:sz w:val="28"/>
          <w:szCs w:val="28"/>
          <w:lang w:eastAsia="en-US" w:bidi="en-US"/>
        </w:rPr>
        <w:t>. Единицы измерения длины. Построение отрезка зада</w:t>
      </w:r>
      <w:r w:rsidR="007607E1" w:rsidRPr="009C3ED0">
        <w:rPr>
          <w:sz w:val="28"/>
          <w:szCs w:val="28"/>
          <w:lang w:eastAsia="en-US" w:bidi="en-US"/>
        </w:rPr>
        <w:t>н</w:t>
      </w:r>
      <w:r w:rsidR="007607E1" w:rsidRPr="009C3ED0">
        <w:rPr>
          <w:sz w:val="28"/>
          <w:szCs w:val="28"/>
          <w:lang w:eastAsia="en-US" w:bidi="en-US"/>
        </w:rPr>
        <w:t>ной длины.  Четырехугольник, прямоугольник, квадрат. Треугольник, виды тр</w:t>
      </w:r>
      <w:r w:rsidR="007607E1" w:rsidRPr="009C3ED0">
        <w:rPr>
          <w:sz w:val="28"/>
          <w:szCs w:val="28"/>
          <w:lang w:eastAsia="en-US" w:bidi="en-US"/>
        </w:rPr>
        <w:t>е</w:t>
      </w:r>
      <w:r w:rsidR="007607E1" w:rsidRPr="009C3ED0">
        <w:rPr>
          <w:sz w:val="28"/>
          <w:szCs w:val="28"/>
          <w:lang w:eastAsia="en-US" w:bidi="en-US"/>
        </w:rPr>
        <w:t>угольников. Правильные многоугольники. Изображение основных геометрич</w:t>
      </w:r>
      <w:r w:rsidR="007607E1" w:rsidRPr="009C3ED0">
        <w:rPr>
          <w:sz w:val="28"/>
          <w:szCs w:val="28"/>
          <w:lang w:eastAsia="en-US" w:bidi="en-US"/>
        </w:rPr>
        <w:t>е</w:t>
      </w:r>
      <w:r w:rsidR="007607E1" w:rsidRPr="009C3ED0">
        <w:rPr>
          <w:sz w:val="28"/>
          <w:szCs w:val="28"/>
          <w:lang w:eastAsia="en-US" w:bidi="en-US"/>
        </w:rPr>
        <w:t>ских фигур.  Координатный луч. Появление букв, иероглифов в процессе счета и распределения продуктов на Древнем и Ближнем Востоке. Связь с Неолитич</w:t>
      </w:r>
      <w:r w:rsidR="007607E1" w:rsidRPr="009C3ED0">
        <w:rPr>
          <w:sz w:val="28"/>
          <w:szCs w:val="28"/>
          <w:lang w:eastAsia="en-US" w:bidi="en-US"/>
        </w:rPr>
        <w:t>е</w:t>
      </w:r>
      <w:r w:rsidR="007607E1" w:rsidRPr="009C3ED0">
        <w:rPr>
          <w:sz w:val="28"/>
          <w:szCs w:val="28"/>
          <w:lang w:eastAsia="en-US" w:bidi="en-US"/>
        </w:rPr>
        <w:t>ской революцией. Множество, характеристическое свойство множества, элемент множества, пустое, конечное, бесконечное множество. Подмножество.</w:t>
      </w:r>
    </w:p>
    <w:p w:rsidR="007607E1" w:rsidRPr="009C3ED0" w:rsidRDefault="007607E1" w:rsidP="00D70E40">
      <w:pPr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</w:t>
      </w:r>
      <w:r w:rsidRPr="00D70E40">
        <w:rPr>
          <w:b/>
          <w:sz w:val="28"/>
          <w:szCs w:val="28"/>
          <w:lang w:eastAsia="en-US" w:bidi="en-US"/>
        </w:rPr>
        <w:t>Числовые головоломки</w:t>
      </w:r>
      <w:r w:rsidRPr="009C3ED0">
        <w:rPr>
          <w:sz w:val="28"/>
          <w:szCs w:val="28"/>
          <w:lang w:eastAsia="en-US" w:bidi="en-US"/>
        </w:rPr>
        <w:t>: соединение чисел знаками действия так, чтобы в  ответе     получилось     заданное     число     и     др.     Поиск     нескольких     решений.  Восстановление   примеров:   поиск   цифры,   которая   скрыта.   П</w:t>
      </w:r>
      <w:r w:rsidRPr="009C3ED0">
        <w:rPr>
          <w:sz w:val="28"/>
          <w:szCs w:val="28"/>
          <w:lang w:eastAsia="en-US" w:bidi="en-US"/>
        </w:rPr>
        <w:t>о</w:t>
      </w:r>
      <w:r w:rsidRPr="009C3ED0">
        <w:rPr>
          <w:sz w:val="28"/>
          <w:szCs w:val="28"/>
          <w:lang w:eastAsia="en-US" w:bidi="en-US"/>
        </w:rPr>
        <w:lastRenderedPageBreak/>
        <w:t>следовательное  выполнение арифметических действий: отгадывание задума</w:t>
      </w:r>
      <w:r w:rsidRPr="009C3ED0">
        <w:rPr>
          <w:sz w:val="28"/>
          <w:szCs w:val="28"/>
          <w:lang w:eastAsia="en-US" w:bidi="en-US"/>
        </w:rPr>
        <w:t>н</w:t>
      </w:r>
      <w:r w:rsidRPr="009C3ED0">
        <w:rPr>
          <w:sz w:val="28"/>
          <w:szCs w:val="28"/>
          <w:lang w:eastAsia="en-US" w:bidi="en-US"/>
        </w:rPr>
        <w:t xml:space="preserve">ных чисел.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Заполнение числовых кроссвордов (</w:t>
      </w:r>
      <w:proofErr w:type="spellStart"/>
      <w:r w:rsidRPr="009C3ED0">
        <w:rPr>
          <w:sz w:val="28"/>
          <w:szCs w:val="28"/>
          <w:lang w:eastAsia="en-US" w:bidi="en-US"/>
        </w:rPr>
        <w:t>судоку</w:t>
      </w:r>
      <w:proofErr w:type="spellEnd"/>
      <w:r w:rsidRPr="009C3ED0">
        <w:rPr>
          <w:sz w:val="28"/>
          <w:szCs w:val="28"/>
          <w:lang w:eastAsia="en-US" w:bidi="en-US"/>
        </w:rPr>
        <w:t xml:space="preserve">, </w:t>
      </w:r>
      <w:proofErr w:type="spellStart"/>
      <w:r w:rsidRPr="009C3ED0">
        <w:rPr>
          <w:sz w:val="28"/>
          <w:szCs w:val="28"/>
          <w:lang w:eastAsia="en-US" w:bidi="en-US"/>
        </w:rPr>
        <w:t>какуро</w:t>
      </w:r>
      <w:proofErr w:type="spellEnd"/>
      <w:r w:rsidRPr="009C3ED0">
        <w:rPr>
          <w:sz w:val="28"/>
          <w:szCs w:val="28"/>
          <w:lang w:eastAsia="en-US" w:bidi="en-US"/>
        </w:rPr>
        <w:t xml:space="preserve"> и др.)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Числа-великаны   (миллион   и   др.)   Числовой   палиндром:   число,   кот</w:t>
      </w:r>
      <w:r w:rsidRPr="009C3ED0">
        <w:rPr>
          <w:sz w:val="28"/>
          <w:szCs w:val="28"/>
          <w:lang w:eastAsia="en-US" w:bidi="en-US"/>
        </w:rPr>
        <w:t>о</w:t>
      </w:r>
      <w:r w:rsidRPr="009C3ED0">
        <w:rPr>
          <w:sz w:val="28"/>
          <w:szCs w:val="28"/>
          <w:lang w:eastAsia="en-US" w:bidi="en-US"/>
        </w:rPr>
        <w:t xml:space="preserve">рое  читается одинаково слева направо и справа налево.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</w:t>
      </w:r>
      <w:proofErr w:type="gramStart"/>
      <w:r w:rsidRPr="009C3ED0">
        <w:rPr>
          <w:sz w:val="28"/>
          <w:szCs w:val="28"/>
          <w:lang w:eastAsia="en-US" w:bidi="en-US"/>
        </w:rPr>
        <w:t xml:space="preserve">Поиск   и   чтение   слов,   связанных   с   математикой   (в   таблице,   ходом  </w:t>
      </w:r>
      <w:proofErr w:type="gramEnd"/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шахматного коня и др.).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Занимательные задания с римскими цифрами.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Время. Единицы времени. Масса. Единицы массы. Литр. </w:t>
      </w:r>
    </w:p>
    <w:p w:rsidR="007607E1" w:rsidRDefault="007607E1" w:rsidP="007607E1">
      <w:pPr>
        <w:jc w:val="both"/>
        <w:rPr>
          <w:sz w:val="28"/>
          <w:szCs w:val="28"/>
          <w:lang w:eastAsia="en-US" w:bidi="en-US"/>
        </w:rPr>
      </w:pPr>
    </w:p>
    <w:p w:rsidR="007607E1" w:rsidRPr="009C3ED0" w:rsidRDefault="007607E1" w:rsidP="007607E1">
      <w:pPr>
        <w:jc w:val="both"/>
        <w:rPr>
          <w:i/>
          <w:sz w:val="28"/>
          <w:szCs w:val="28"/>
          <w:lang w:eastAsia="en-US" w:bidi="en-US"/>
        </w:rPr>
      </w:pPr>
      <w:r w:rsidRPr="009C3ED0">
        <w:rPr>
          <w:i/>
          <w:sz w:val="28"/>
          <w:szCs w:val="28"/>
          <w:lang w:eastAsia="en-US" w:bidi="en-US"/>
        </w:rPr>
        <w:t xml:space="preserve">Форма организации обучения - математические игры: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«Веселый счёт» – игра-соревнование;  игры с игральными кубиками. Игры  «Чья сумма больше?», «Лучший лодочник»,   «Русское лото»,  «Математическое  домино»,   «Не   собьюсь!»,   «Задумай   число»,   «Отгадай   задуманное   чи</w:t>
      </w:r>
      <w:r w:rsidRPr="009C3ED0">
        <w:rPr>
          <w:sz w:val="28"/>
          <w:szCs w:val="28"/>
          <w:lang w:eastAsia="en-US" w:bidi="en-US"/>
        </w:rPr>
        <w:t>с</w:t>
      </w:r>
      <w:r w:rsidRPr="009C3ED0">
        <w:rPr>
          <w:sz w:val="28"/>
          <w:szCs w:val="28"/>
          <w:lang w:eastAsia="en-US" w:bidi="en-US"/>
        </w:rPr>
        <w:t xml:space="preserve">ло»,  «Отгадай число и месяц рождения». 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</w:t>
      </w:r>
      <w:proofErr w:type="gramStart"/>
      <w:r w:rsidRPr="009C3ED0">
        <w:rPr>
          <w:sz w:val="28"/>
          <w:szCs w:val="28"/>
          <w:lang w:eastAsia="en-US" w:bidi="en-US"/>
        </w:rPr>
        <w:t>Игры «Волшебная палочка», «Лучший счётчик», «Не подведи друга», «День  и ночь», «Счастливый случай», «Сбор плодов», «Гонки с зонтиками», «Маг</w:t>
      </w:r>
      <w:r w:rsidRPr="009C3ED0">
        <w:rPr>
          <w:sz w:val="28"/>
          <w:szCs w:val="28"/>
          <w:lang w:eastAsia="en-US" w:bidi="en-US"/>
        </w:rPr>
        <w:t>а</w:t>
      </w:r>
      <w:r w:rsidRPr="009C3ED0">
        <w:rPr>
          <w:sz w:val="28"/>
          <w:szCs w:val="28"/>
          <w:lang w:eastAsia="en-US" w:bidi="en-US"/>
        </w:rPr>
        <w:t xml:space="preserve">зин»,  «Какой ряд дружнее?»  </w:t>
      </w:r>
      <w:proofErr w:type="gramEnd"/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Игры с мячом: «Наоборот», «Не урони мяч». Игры   с   набором   «Карточки-считалочки»   (</w:t>
      </w:r>
      <w:proofErr w:type="spellStart"/>
      <w:r w:rsidRPr="009C3ED0">
        <w:rPr>
          <w:sz w:val="28"/>
          <w:szCs w:val="28"/>
          <w:lang w:eastAsia="en-US" w:bidi="en-US"/>
        </w:rPr>
        <w:t>сорбонки</w:t>
      </w:r>
      <w:proofErr w:type="spellEnd"/>
      <w:r w:rsidRPr="009C3ED0">
        <w:rPr>
          <w:sz w:val="28"/>
          <w:szCs w:val="28"/>
          <w:lang w:eastAsia="en-US" w:bidi="en-US"/>
        </w:rPr>
        <w:t xml:space="preserve">)   –   двусторонние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карточки: на одной стороне – задание, на другой – ответ.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Игры   «Крестики-нолики»,   «Крестики-нолики   на   бесконечной   доске»,  Морской бой» и др., конструкторы «Часы», «Весы» из электронного учебного  пособия «Математика и конструирование»</w:t>
      </w:r>
      <w:proofErr w:type="gramStart"/>
      <w:r w:rsidRPr="009C3ED0">
        <w:rPr>
          <w:sz w:val="28"/>
          <w:szCs w:val="28"/>
          <w:lang w:eastAsia="en-US" w:bidi="en-US"/>
        </w:rPr>
        <w:t xml:space="preserve"> .</w:t>
      </w:r>
      <w:proofErr w:type="gramEnd"/>
      <w:r w:rsidRPr="009C3ED0">
        <w:rPr>
          <w:sz w:val="28"/>
          <w:szCs w:val="28"/>
          <w:lang w:eastAsia="en-US" w:bidi="en-US"/>
        </w:rPr>
        <w:t xml:space="preserve">  </w:t>
      </w:r>
    </w:p>
    <w:p w:rsidR="007607E1" w:rsidRPr="00D70E40" w:rsidRDefault="00D70E40" w:rsidP="007607E1">
      <w:pPr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      </w:t>
      </w:r>
      <w:r w:rsidR="007607E1" w:rsidRPr="00D70E40">
        <w:rPr>
          <w:b/>
          <w:sz w:val="28"/>
          <w:szCs w:val="28"/>
          <w:lang w:eastAsia="en-US" w:bidi="en-US"/>
        </w:rPr>
        <w:t>Мир занимательных задач</w:t>
      </w:r>
      <w:r>
        <w:rPr>
          <w:b/>
          <w:sz w:val="28"/>
          <w:szCs w:val="28"/>
          <w:lang w:eastAsia="en-US" w:bidi="en-US"/>
        </w:rPr>
        <w:t>.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Задачи   на   доказательство,   например,   найти   цифровое   значение   букв   в  условной записи: СМЕХ + ГРОМ = ГРЕМИ и др. Обоснование  выполняемых и  выполненных действий. 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Решение     олимпиадных     задач     международного     конкурса     «Кенг</w:t>
      </w:r>
      <w:r w:rsidRPr="009C3ED0">
        <w:rPr>
          <w:sz w:val="28"/>
          <w:szCs w:val="28"/>
          <w:lang w:eastAsia="en-US" w:bidi="en-US"/>
        </w:rPr>
        <w:t>у</w:t>
      </w:r>
      <w:r w:rsidRPr="009C3ED0">
        <w:rPr>
          <w:sz w:val="28"/>
          <w:szCs w:val="28"/>
          <w:lang w:eastAsia="en-US" w:bidi="en-US"/>
        </w:rPr>
        <w:t>ру».  Воспроизведение   способа   решения   задачи.  Выбор   наиболее   эффе</w:t>
      </w:r>
      <w:r w:rsidRPr="009C3ED0">
        <w:rPr>
          <w:sz w:val="28"/>
          <w:szCs w:val="28"/>
          <w:lang w:eastAsia="en-US" w:bidi="en-US"/>
        </w:rPr>
        <w:t>к</w:t>
      </w:r>
      <w:r w:rsidRPr="009C3ED0">
        <w:rPr>
          <w:sz w:val="28"/>
          <w:szCs w:val="28"/>
          <w:lang w:eastAsia="en-US" w:bidi="en-US"/>
        </w:rPr>
        <w:t>тивных  способов  решения</w:t>
      </w:r>
    </w:p>
    <w:p w:rsidR="007607E1" w:rsidRPr="00D04668" w:rsidRDefault="007607E1" w:rsidP="007607E1">
      <w:pPr>
        <w:jc w:val="both"/>
        <w:rPr>
          <w:b/>
          <w:sz w:val="28"/>
          <w:szCs w:val="28"/>
          <w:lang w:eastAsia="en-US" w:bidi="en-US"/>
        </w:rPr>
      </w:pPr>
      <w:r w:rsidRPr="00D04668">
        <w:rPr>
          <w:b/>
          <w:sz w:val="28"/>
          <w:szCs w:val="28"/>
          <w:lang w:eastAsia="en-US" w:bidi="en-US"/>
        </w:rPr>
        <w:t xml:space="preserve">Геометрическая мозаика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Пространственные   представления.   Понятия   «влево»,   «вправо»,     «вверх»,  «вниз». Маршрут передвижения. Точка начала движения; число, стре</w:t>
      </w:r>
      <w:r w:rsidRPr="009C3ED0">
        <w:rPr>
          <w:sz w:val="28"/>
          <w:szCs w:val="28"/>
          <w:lang w:eastAsia="en-US" w:bidi="en-US"/>
        </w:rPr>
        <w:t>л</w:t>
      </w:r>
      <w:r w:rsidRPr="009C3ED0">
        <w:rPr>
          <w:sz w:val="28"/>
          <w:szCs w:val="28"/>
          <w:lang w:eastAsia="en-US" w:bidi="en-US"/>
        </w:rPr>
        <w:t>ка 1→  1↓,  указывающие направление движения. Проведение линии по зада</w:t>
      </w:r>
      <w:r w:rsidRPr="009C3ED0">
        <w:rPr>
          <w:sz w:val="28"/>
          <w:szCs w:val="28"/>
          <w:lang w:eastAsia="en-US" w:bidi="en-US"/>
        </w:rPr>
        <w:t>н</w:t>
      </w:r>
      <w:r w:rsidRPr="009C3ED0">
        <w:rPr>
          <w:sz w:val="28"/>
          <w:szCs w:val="28"/>
          <w:lang w:eastAsia="en-US" w:bidi="en-US"/>
        </w:rPr>
        <w:t>ному маршруту  (алгоритму): путешествие  точки (на листе в клетку). Постро</w:t>
      </w:r>
      <w:r w:rsidRPr="009C3ED0">
        <w:rPr>
          <w:sz w:val="28"/>
          <w:szCs w:val="28"/>
          <w:lang w:eastAsia="en-US" w:bidi="en-US"/>
        </w:rPr>
        <w:t>е</w:t>
      </w:r>
      <w:r w:rsidRPr="009C3ED0">
        <w:rPr>
          <w:sz w:val="28"/>
          <w:szCs w:val="28"/>
          <w:lang w:eastAsia="en-US" w:bidi="en-US"/>
        </w:rPr>
        <w:t xml:space="preserve">ние  собственного  маршрута (рисунка) и  его описание.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Геометрические   узоры.   Закономерности   в   узорах.   Симметрия.   Фиг</w:t>
      </w:r>
      <w:r w:rsidRPr="009C3ED0">
        <w:rPr>
          <w:sz w:val="28"/>
          <w:szCs w:val="28"/>
          <w:lang w:eastAsia="en-US" w:bidi="en-US"/>
        </w:rPr>
        <w:t>у</w:t>
      </w:r>
      <w:r w:rsidRPr="009C3ED0">
        <w:rPr>
          <w:sz w:val="28"/>
          <w:szCs w:val="28"/>
          <w:lang w:eastAsia="en-US" w:bidi="en-US"/>
        </w:rPr>
        <w:t xml:space="preserve">ры,  имеющие одну и несколько осей симметрии.  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Расположение   деталей   фигуры   в   исходной   конструкции   (треугольн</w:t>
      </w:r>
      <w:r w:rsidRPr="009C3ED0">
        <w:rPr>
          <w:sz w:val="28"/>
          <w:szCs w:val="28"/>
          <w:lang w:eastAsia="en-US" w:bidi="en-US"/>
        </w:rPr>
        <w:t>и</w:t>
      </w:r>
      <w:r w:rsidRPr="009C3ED0">
        <w:rPr>
          <w:sz w:val="28"/>
          <w:szCs w:val="28"/>
          <w:lang w:eastAsia="en-US" w:bidi="en-US"/>
        </w:rPr>
        <w:t>ки,  таны, уголки, спички). Части фигуры. Место заданной фигуры в констру</w:t>
      </w:r>
      <w:r w:rsidRPr="009C3ED0">
        <w:rPr>
          <w:sz w:val="28"/>
          <w:szCs w:val="28"/>
          <w:lang w:eastAsia="en-US" w:bidi="en-US"/>
        </w:rPr>
        <w:t>к</w:t>
      </w:r>
      <w:r w:rsidRPr="009C3ED0">
        <w:rPr>
          <w:sz w:val="28"/>
          <w:szCs w:val="28"/>
          <w:lang w:eastAsia="en-US" w:bidi="en-US"/>
        </w:rPr>
        <w:t>ции.  Расположение   деталей.   Выбор   деталей   в   соответствии   с   заданным   контуром  конструкции.  Поиск нескольких возможных  вариантов решения. С</w:t>
      </w:r>
      <w:r w:rsidRPr="009C3ED0">
        <w:rPr>
          <w:sz w:val="28"/>
          <w:szCs w:val="28"/>
          <w:lang w:eastAsia="en-US" w:bidi="en-US"/>
        </w:rPr>
        <w:t>о</w:t>
      </w:r>
      <w:r w:rsidRPr="009C3ED0">
        <w:rPr>
          <w:sz w:val="28"/>
          <w:szCs w:val="28"/>
          <w:lang w:eastAsia="en-US" w:bidi="en-US"/>
        </w:rPr>
        <w:t xml:space="preserve">ставление и  зарисовка фигур по собственному замыслу.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Разрезание и составление фигур. Деление заданной фигуры на равные по  площади части. </w:t>
      </w:r>
      <w:proofErr w:type="spellStart"/>
      <w:r w:rsidR="00DF10E2">
        <w:rPr>
          <w:sz w:val="28"/>
          <w:szCs w:val="28"/>
          <w:lang w:eastAsia="en-US" w:bidi="en-US"/>
        </w:rPr>
        <w:t>Тпнграм</w:t>
      </w:r>
      <w:proofErr w:type="spellEnd"/>
      <w:r w:rsidR="00DF10E2">
        <w:rPr>
          <w:sz w:val="28"/>
          <w:szCs w:val="28"/>
          <w:lang w:eastAsia="en-US" w:bidi="en-US"/>
        </w:rPr>
        <w:t>.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Поиск заданных фигур в фигурах сложной конфигурации.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lastRenderedPageBreak/>
        <w:t xml:space="preserve">       Решение задач, формирующих геометрическую наблюдательность. </w:t>
      </w:r>
    </w:p>
    <w:p w:rsidR="007607E1" w:rsidRPr="009C3ED0" w:rsidRDefault="007607E1" w:rsidP="007607E1">
      <w:pPr>
        <w:jc w:val="both"/>
        <w:rPr>
          <w:sz w:val="28"/>
          <w:szCs w:val="28"/>
          <w:lang w:eastAsia="en-US" w:bidi="en-US"/>
        </w:rPr>
      </w:pPr>
      <w:r w:rsidRPr="009C3ED0">
        <w:rPr>
          <w:sz w:val="28"/>
          <w:szCs w:val="28"/>
          <w:lang w:eastAsia="en-US" w:bidi="en-US"/>
        </w:rPr>
        <w:t xml:space="preserve">       Распознавание   (нахождение)   окружности   на   орнаменте.   Составление  (вычерчивание)     орнамента     с     использованием     циркуля     (по  образцу,  по  собственному замыслу). </w:t>
      </w:r>
    </w:p>
    <w:p w:rsidR="007607E1" w:rsidRPr="00D700E3" w:rsidRDefault="007607E1" w:rsidP="007607E1">
      <w:pPr>
        <w:ind w:left="720"/>
        <w:jc w:val="both"/>
      </w:pPr>
    </w:p>
    <w:p w:rsidR="007607E1" w:rsidRPr="00D700E3" w:rsidRDefault="007607E1" w:rsidP="007607E1">
      <w:pPr>
        <w:jc w:val="both"/>
      </w:pPr>
      <w:r>
        <w:t xml:space="preserve"> </w:t>
      </w:r>
    </w:p>
    <w:p w:rsidR="007607E1" w:rsidRDefault="007607E1" w:rsidP="007607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2DD7" w:rsidRPr="00C46FA3" w:rsidRDefault="00D70E40" w:rsidP="00F72D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D70E40" w:rsidRPr="00D70E40" w:rsidRDefault="00D70E40" w:rsidP="00D70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05310C">
        <w:rPr>
          <w:b/>
          <w:sz w:val="28"/>
          <w:szCs w:val="28"/>
        </w:rPr>
        <w:t>редполагаемые  результаты реализации программы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429F">
        <w:rPr>
          <w:sz w:val="28"/>
          <w:szCs w:val="28"/>
        </w:rPr>
        <w:t xml:space="preserve"> В результате изучения </w:t>
      </w:r>
      <w:r>
        <w:rPr>
          <w:sz w:val="28"/>
          <w:szCs w:val="28"/>
        </w:rPr>
        <w:t>курса</w:t>
      </w:r>
      <w:r w:rsidRPr="0057429F">
        <w:rPr>
          <w:sz w:val="28"/>
          <w:szCs w:val="28"/>
        </w:rPr>
        <w:t xml:space="preserve">  у учащихся углубятся знания, связанные с содержанием программы школьного курса математики; улучшатся вычислительные навыки и навыки работы с величинами, учащиеся получат навыки самостоятельной и творческой работы с дополнительной математической литературой.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57429F">
        <w:rPr>
          <w:sz w:val="28"/>
          <w:szCs w:val="28"/>
        </w:rPr>
        <w:t>Исторический материал позволит повысить интерес учащихся к изучению математики, сформирует положительное эмоциональное отношение к учебному предмету, расширит математический кругозор учащихся, что способствует развитию их интеллектуальных и творческих способностей и даёт возможность выявить одарённых и талантливых учащихся.</w:t>
      </w:r>
    </w:p>
    <w:p w:rsidR="00D70E40" w:rsidRDefault="00D70E40" w:rsidP="00D70E40">
      <w:pPr>
        <w:pStyle w:val="af2"/>
        <w:spacing w:before="100" w:beforeAutospacing="1" w:after="100" w:afterAutospacing="1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7429F">
        <w:rPr>
          <w:b/>
          <w:bCs/>
          <w:sz w:val="28"/>
          <w:szCs w:val="28"/>
        </w:rPr>
        <w:t>Личностным результатом</w:t>
      </w:r>
      <w:r w:rsidRPr="0057429F">
        <w:rPr>
          <w:bCs/>
          <w:sz w:val="28"/>
          <w:szCs w:val="28"/>
        </w:rPr>
        <w:t xml:space="preserve"> </w:t>
      </w:r>
      <w:r w:rsidRPr="0057429F">
        <w:rPr>
          <w:bCs/>
          <w:iCs/>
          <w:sz w:val="28"/>
          <w:szCs w:val="28"/>
        </w:rPr>
        <w:t>изучения курса являет</w:t>
      </w:r>
      <w:r w:rsidRPr="0057429F">
        <w:rPr>
          <w:bCs/>
          <w:iCs/>
          <w:sz w:val="28"/>
          <w:szCs w:val="28"/>
        </w:rPr>
        <w:softHyphen/>
        <w:t xml:space="preserve">ся     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формирование независимости  и  критичности  мышления;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формирование  настойчивости  в достижении цели;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приобретение опыта публичного выступления по проблемным вопросам;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приобретение опыта организации совместной деятельности;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формирование ценностного отношения школьника к знаниям, науке и исслед</w:t>
      </w:r>
      <w:r w:rsidRPr="0057429F">
        <w:rPr>
          <w:bCs/>
          <w:iCs/>
          <w:sz w:val="28"/>
          <w:szCs w:val="28"/>
        </w:rPr>
        <w:t>о</w:t>
      </w:r>
      <w:r w:rsidRPr="0057429F">
        <w:rPr>
          <w:bCs/>
          <w:iCs/>
          <w:sz w:val="28"/>
          <w:szCs w:val="28"/>
        </w:rPr>
        <w:t>вательской деятельности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Cs/>
          <w:iCs/>
          <w:sz w:val="28"/>
          <w:szCs w:val="28"/>
        </w:rPr>
      </w:pP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57429F">
        <w:rPr>
          <w:b/>
          <w:bCs/>
          <w:sz w:val="28"/>
          <w:szCs w:val="28"/>
        </w:rPr>
        <w:t>Метапредметным</w:t>
      </w:r>
      <w:proofErr w:type="spellEnd"/>
      <w:r w:rsidRPr="0057429F">
        <w:rPr>
          <w:b/>
          <w:bCs/>
          <w:sz w:val="28"/>
          <w:szCs w:val="28"/>
        </w:rPr>
        <w:t xml:space="preserve"> результатом</w:t>
      </w:r>
      <w:r w:rsidRPr="0057429F">
        <w:rPr>
          <w:bCs/>
          <w:sz w:val="28"/>
          <w:szCs w:val="28"/>
        </w:rPr>
        <w:t xml:space="preserve"> </w:t>
      </w:r>
      <w:r w:rsidRPr="0057429F">
        <w:rPr>
          <w:bCs/>
          <w:iCs/>
          <w:sz w:val="28"/>
          <w:szCs w:val="28"/>
        </w:rPr>
        <w:t>изучения курса явля</w:t>
      </w:r>
      <w:r w:rsidRPr="0057429F">
        <w:rPr>
          <w:bCs/>
          <w:iCs/>
          <w:sz w:val="28"/>
          <w:szCs w:val="28"/>
        </w:rPr>
        <w:softHyphen/>
        <w:t>ется формирование</w:t>
      </w:r>
      <w:r>
        <w:rPr>
          <w:bCs/>
          <w:iCs/>
          <w:sz w:val="28"/>
          <w:szCs w:val="28"/>
        </w:rPr>
        <w:t xml:space="preserve"> </w:t>
      </w:r>
      <w:r w:rsidRPr="0057429F">
        <w:rPr>
          <w:bCs/>
          <w:iCs/>
          <w:sz w:val="28"/>
          <w:szCs w:val="28"/>
        </w:rPr>
        <w:t>универсальных учебных действий (УУД).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/>
          <w:bCs/>
          <w:i/>
          <w:iCs/>
          <w:sz w:val="28"/>
          <w:szCs w:val="28"/>
        </w:rPr>
      </w:pPr>
      <w:r w:rsidRPr="0057429F">
        <w:rPr>
          <w:b/>
          <w:bCs/>
          <w:i/>
          <w:iCs/>
          <w:sz w:val="28"/>
          <w:szCs w:val="28"/>
        </w:rPr>
        <w:t xml:space="preserve"> Регулятивные УУД:</w:t>
      </w:r>
    </w:p>
    <w:p w:rsidR="00D70E40" w:rsidRPr="0057429F" w:rsidRDefault="00D70E40" w:rsidP="00D70E40">
      <w:pPr>
        <w:pStyle w:val="af2"/>
        <w:widowControl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D70E40" w:rsidRPr="0057429F" w:rsidRDefault="00D70E40" w:rsidP="00D70E40">
      <w:pPr>
        <w:pStyle w:val="af2"/>
        <w:widowControl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выдвигать версии решения проблемы, осозна</w:t>
      </w:r>
      <w:r w:rsidRPr="0057429F">
        <w:rPr>
          <w:bCs/>
          <w:iCs/>
          <w:sz w:val="28"/>
          <w:szCs w:val="28"/>
        </w:rPr>
        <w:softHyphen/>
        <w:t>вать (и интерпретировать в случае необходимо</w:t>
      </w:r>
      <w:r w:rsidRPr="0057429F">
        <w:rPr>
          <w:bCs/>
          <w:iCs/>
          <w:sz w:val="28"/>
          <w:szCs w:val="28"/>
        </w:rPr>
        <w:softHyphen/>
        <w:t>сти) конечный результат, выбирать средства до</w:t>
      </w:r>
      <w:r w:rsidRPr="0057429F">
        <w:rPr>
          <w:bCs/>
          <w:iCs/>
          <w:sz w:val="28"/>
          <w:szCs w:val="28"/>
        </w:rPr>
        <w:softHyphen/>
        <w:t xml:space="preserve">стижения цели </w:t>
      </w:r>
      <w:proofErr w:type="gramStart"/>
      <w:r w:rsidRPr="0057429F">
        <w:rPr>
          <w:bCs/>
          <w:iCs/>
          <w:sz w:val="28"/>
          <w:szCs w:val="28"/>
        </w:rPr>
        <w:t>из</w:t>
      </w:r>
      <w:proofErr w:type="gramEnd"/>
      <w:r w:rsidRPr="0057429F">
        <w:rPr>
          <w:bCs/>
          <w:iCs/>
          <w:sz w:val="28"/>
          <w:szCs w:val="28"/>
        </w:rPr>
        <w:t xml:space="preserve"> предложенных, а также искать их самостоятельно;</w:t>
      </w:r>
    </w:p>
    <w:p w:rsidR="00D70E40" w:rsidRPr="0057429F" w:rsidRDefault="00D70E40" w:rsidP="00D70E40">
      <w:pPr>
        <w:pStyle w:val="af2"/>
        <w:widowControl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</w:rPr>
      </w:pPr>
      <w:r w:rsidRPr="0057429F">
        <w:rPr>
          <w:bCs/>
          <w:iCs/>
          <w:sz w:val="28"/>
          <w:szCs w:val="28"/>
        </w:rPr>
        <w:t>составлять (индивидуально или в группе) план решения проблемы (выполн</w:t>
      </w:r>
      <w:r w:rsidRPr="0057429F">
        <w:rPr>
          <w:bCs/>
          <w:iCs/>
          <w:sz w:val="28"/>
          <w:szCs w:val="28"/>
        </w:rPr>
        <w:t>е</w:t>
      </w:r>
      <w:r w:rsidRPr="0057429F">
        <w:rPr>
          <w:bCs/>
          <w:iCs/>
          <w:sz w:val="28"/>
          <w:szCs w:val="28"/>
        </w:rPr>
        <w:t>ния проекта);</w:t>
      </w:r>
    </w:p>
    <w:p w:rsidR="00D70E40" w:rsidRPr="0057429F" w:rsidRDefault="00D70E40" w:rsidP="00D70E40">
      <w:pPr>
        <w:pStyle w:val="af2"/>
        <w:widowControl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bCs/>
          <w:iCs/>
          <w:sz w:val="28"/>
          <w:szCs w:val="28"/>
        </w:rPr>
        <w:t>работая по плану, сверять свои действия с целью и при необходимости испра</w:t>
      </w:r>
      <w:r w:rsidRPr="0057429F">
        <w:rPr>
          <w:bCs/>
          <w:iCs/>
          <w:sz w:val="28"/>
          <w:szCs w:val="28"/>
        </w:rPr>
        <w:t>в</w:t>
      </w:r>
      <w:r w:rsidRPr="0057429F">
        <w:rPr>
          <w:bCs/>
          <w:iCs/>
          <w:sz w:val="28"/>
          <w:szCs w:val="28"/>
        </w:rPr>
        <w:t>лять ошибки само</w:t>
      </w:r>
      <w:r w:rsidRPr="0057429F">
        <w:rPr>
          <w:bCs/>
          <w:iCs/>
          <w:sz w:val="28"/>
          <w:szCs w:val="28"/>
        </w:rPr>
        <w:softHyphen/>
        <w:t>стоятельно (в том числе и корректировать план);</w:t>
      </w:r>
    </w:p>
    <w:p w:rsidR="00D70E40" w:rsidRPr="0057429F" w:rsidRDefault="00D70E40" w:rsidP="00D70E40">
      <w:pPr>
        <w:pStyle w:val="af2"/>
        <w:widowControl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в диалоге с учителем совершенствовать само</w:t>
      </w:r>
      <w:r w:rsidRPr="0057429F">
        <w:rPr>
          <w:sz w:val="28"/>
          <w:szCs w:val="28"/>
        </w:rPr>
        <w:softHyphen/>
        <w:t>стоятельно выбранные критерии оценки.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/>
          <w:bCs/>
          <w:i/>
          <w:sz w:val="28"/>
          <w:szCs w:val="28"/>
        </w:rPr>
      </w:pPr>
      <w:r w:rsidRPr="0057429F">
        <w:rPr>
          <w:b/>
          <w:bCs/>
          <w:i/>
          <w:sz w:val="28"/>
          <w:szCs w:val="28"/>
        </w:rPr>
        <w:t xml:space="preserve"> Познавательные УУД: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проводить наблюдение и эксперимент под руко</w:t>
      </w:r>
      <w:r w:rsidRPr="0057429F">
        <w:rPr>
          <w:sz w:val="28"/>
          <w:szCs w:val="28"/>
        </w:rPr>
        <w:softHyphen/>
        <w:t>водством учителя;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осуществлять расширенный поиск информации с использованием ресурсов библиотек и Интер</w:t>
      </w:r>
      <w:r w:rsidRPr="0057429F">
        <w:rPr>
          <w:sz w:val="28"/>
          <w:szCs w:val="28"/>
        </w:rPr>
        <w:softHyphen/>
        <w:t>нета;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осуществлять выбор наиболее эффективных спо</w:t>
      </w:r>
      <w:r w:rsidRPr="0057429F">
        <w:rPr>
          <w:sz w:val="28"/>
          <w:szCs w:val="28"/>
        </w:rPr>
        <w:softHyphen/>
        <w:t>собов решения задач в завис</w:t>
      </w:r>
      <w:r w:rsidRPr="0057429F">
        <w:rPr>
          <w:sz w:val="28"/>
          <w:szCs w:val="28"/>
        </w:rPr>
        <w:t>и</w:t>
      </w:r>
      <w:r w:rsidRPr="0057429F">
        <w:rPr>
          <w:sz w:val="28"/>
          <w:szCs w:val="28"/>
        </w:rPr>
        <w:t>мости от конкрет</w:t>
      </w:r>
      <w:r w:rsidRPr="0057429F">
        <w:rPr>
          <w:sz w:val="28"/>
          <w:szCs w:val="28"/>
        </w:rPr>
        <w:softHyphen/>
        <w:t>ных условий;</w:t>
      </w:r>
    </w:p>
    <w:p w:rsidR="00D70E40" w:rsidRPr="0057429F" w:rsidRDefault="00D70E40" w:rsidP="00D70E40">
      <w:pPr>
        <w:pStyle w:val="af2"/>
        <w:widowControl/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анализировать, сравнивать, классифицировать и обобщать факты и явления;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7429F">
        <w:rPr>
          <w:sz w:val="28"/>
          <w:szCs w:val="28"/>
        </w:rPr>
        <w:t xml:space="preserve">давать определения понятиям. </w:t>
      </w:r>
    </w:p>
    <w:p w:rsidR="00D70E40" w:rsidRPr="0057429F" w:rsidRDefault="00D70E40" w:rsidP="00D70E40">
      <w:pPr>
        <w:pStyle w:val="af2"/>
        <w:spacing w:before="100" w:beforeAutospacing="1" w:after="100" w:afterAutospacing="1"/>
        <w:ind w:left="0"/>
        <w:jc w:val="both"/>
        <w:rPr>
          <w:b/>
          <w:bCs/>
          <w:i/>
          <w:sz w:val="28"/>
          <w:szCs w:val="28"/>
        </w:rPr>
      </w:pPr>
      <w:r w:rsidRPr="0057429F">
        <w:rPr>
          <w:b/>
          <w:bCs/>
          <w:i/>
          <w:sz w:val="28"/>
          <w:szCs w:val="28"/>
        </w:rPr>
        <w:lastRenderedPageBreak/>
        <w:t>Коммуникативные УУД:</w:t>
      </w:r>
    </w:p>
    <w:p w:rsidR="00D70E40" w:rsidRPr="0057429F" w:rsidRDefault="00D70E40" w:rsidP="00D70E40">
      <w:pPr>
        <w:pStyle w:val="af2"/>
        <w:widowControl/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самостоятельно организовывать учебное взаи</w:t>
      </w:r>
      <w:r w:rsidRPr="0057429F">
        <w:rPr>
          <w:sz w:val="28"/>
          <w:szCs w:val="28"/>
        </w:rPr>
        <w:softHyphen/>
        <w:t>модействие в группе (определять общие цели, договариваться друг с другом и т. д.);</w:t>
      </w:r>
    </w:p>
    <w:p w:rsidR="00D70E40" w:rsidRPr="0057429F" w:rsidRDefault="00D70E40" w:rsidP="00D70E40">
      <w:pPr>
        <w:pStyle w:val="af2"/>
        <w:widowControl/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>в дискуссии уметь выдвинуть аргументы и контр</w:t>
      </w:r>
      <w:r w:rsidRPr="0057429F">
        <w:rPr>
          <w:sz w:val="28"/>
          <w:szCs w:val="28"/>
        </w:rPr>
        <w:softHyphen/>
        <w:t>аргументы;</w:t>
      </w:r>
    </w:p>
    <w:p w:rsidR="00D70E40" w:rsidRPr="0057429F" w:rsidRDefault="00D70E40" w:rsidP="00D70E40">
      <w:pPr>
        <w:pStyle w:val="af2"/>
        <w:widowControl/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57429F">
        <w:rPr>
          <w:sz w:val="28"/>
          <w:szCs w:val="28"/>
        </w:rPr>
        <w:t xml:space="preserve">учиться </w:t>
      </w:r>
      <w:proofErr w:type="gramStart"/>
      <w:r w:rsidRPr="0057429F">
        <w:rPr>
          <w:sz w:val="28"/>
          <w:szCs w:val="28"/>
        </w:rPr>
        <w:t>критично</w:t>
      </w:r>
      <w:proofErr w:type="gramEnd"/>
      <w:r w:rsidRPr="0057429F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F72DD7" w:rsidRPr="00C46FA3" w:rsidRDefault="00F72DD7" w:rsidP="00D70E40">
      <w:pPr>
        <w:rPr>
          <w:b/>
          <w:sz w:val="28"/>
          <w:szCs w:val="28"/>
          <w:lang w:eastAsia="en-US" w:bidi="en-US"/>
        </w:rPr>
      </w:pPr>
      <w:r w:rsidRPr="00C46FA3">
        <w:rPr>
          <w:b/>
          <w:i/>
          <w:sz w:val="28"/>
          <w:szCs w:val="28"/>
        </w:rPr>
        <w:t>Формы подведения итогов реализации общеразвивающей программы:</w:t>
      </w:r>
      <w:r w:rsidRPr="00C46FA3">
        <w:rPr>
          <w:sz w:val="28"/>
          <w:szCs w:val="28"/>
        </w:rPr>
        <w:t xml:space="preserve"> пров</w:t>
      </w:r>
      <w:r w:rsidRPr="00C46FA3">
        <w:rPr>
          <w:sz w:val="28"/>
          <w:szCs w:val="28"/>
        </w:rPr>
        <w:t>е</w:t>
      </w:r>
      <w:r w:rsidRPr="00C46FA3">
        <w:rPr>
          <w:sz w:val="28"/>
          <w:szCs w:val="28"/>
        </w:rPr>
        <w:t>дение викторин,</w:t>
      </w:r>
      <w:r w:rsidR="00F418BE" w:rsidRPr="00C46FA3">
        <w:rPr>
          <w:sz w:val="28"/>
          <w:szCs w:val="28"/>
        </w:rPr>
        <w:t xml:space="preserve"> загадок,</w:t>
      </w:r>
      <w:r w:rsidRPr="00C46FA3">
        <w:rPr>
          <w:sz w:val="28"/>
          <w:szCs w:val="28"/>
        </w:rPr>
        <w:t xml:space="preserve"> опрос.</w:t>
      </w:r>
    </w:p>
    <w:p w:rsidR="00C3521F" w:rsidRPr="00C46FA3" w:rsidRDefault="00C3521F" w:rsidP="00C3521F">
      <w:pPr>
        <w:ind w:left="1940"/>
        <w:rPr>
          <w:rFonts w:eastAsiaTheme="minorEastAsia"/>
          <w:sz w:val="28"/>
          <w:szCs w:val="28"/>
        </w:rPr>
      </w:pPr>
    </w:p>
    <w:p w:rsidR="00BD5990" w:rsidRPr="00C46FA3" w:rsidRDefault="00BD5990" w:rsidP="00D70E40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C3521F" w:rsidRPr="00C46FA3" w:rsidRDefault="00C3521F" w:rsidP="00C3521F">
      <w:pPr>
        <w:tabs>
          <w:tab w:val="left" w:pos="1080"/>
        </w:tabs>
        <w:suppressAutoHyphens/>
        <w:jc w:val="center"/>
        <w:rPr>
          <w:b/>
          <w:sz w:val="28"/>
          <w:szCs w:val="28"/>
          <w:lang w:eastAsia="ar-SA"/>
        </w:rPr>
      </w:pPr>
      <w:r w:rsidRPr="00C46FA3">
        <w:rPr>
          <w:b/>
          <w:sz w:val="28"/>
          <w:szCs w:val="28"/>
          <w:lang w:val="en-US" w:eastAsia="ar-SA"/>
        </w:rPr>
        <w:t>II</w:t>
      </w:r>
      <w:r w:rsidRPr="00C46FA3">
        <w:rPr>
          <w:b/>
          <w:sz w:val="28"/>
          <w:szCs w:val="28"/>
          <w:lang w:eastAsia="ar-SA"/>
        </w:rPr>
        <w:t>. Комплекс организационно-педагогических условий</w:t>
      </w:r>
    </w:p>
    <w:p w:rsidR="00C3521F" w:rsidRPr="00C46FA3" w:rsidRDefault="00C3521F" w:rsidP="00C3521F">
      <w:pPr>
        <w:tabs>
          <w:tab w:val="left" w:pos="108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2B2243" w:rsidRPr="00217AD9" w:rsidRDefault="00C3521F" w:rsidP="00217AD9">
      <w:pPr>
        <w:tabs>
          <w:tab w:val="left" w:pos="1080"/>
        </w:tabs>
        <w:suppressAutoHyphens/>
        <w:jc w:val="center"/>
        <w:rPr>
          <w:b/>
          <w:color w:val="000000"/>
          <w:kern w:val="1"/>
          <w:sz w:val="28"/>
          <w:szCs w:val="28"/>
          <w:lang w:eastAsia="ar-SA"/>
        </w:rPr>
      </w:pPr>
      <w:r w:rsidRPr="00C46FA3">
        <w:rPr>
          <w:b/>
          <w:sz w:val="28"/>
          <w:szCs w:val="28"/>
          <w:lang w:eastAsia="ar-SA"/>
        </w:rPr>
        <w:t>2.1. Календарный учебный график</w:t>
      </w:r>
    </w:p>
    <w:p w:rsidR="002B2243" w:rsidRPr="0094600E" w:rsidRDefault="002B2243" w:rsidP="002B2243">
      <w:pPr>
        <w:jc w:val="center"/>
        <w:rPr>
          <w:b/>
          <w:sz w:val="28"/>
          <w:szCs w:val="28"/>
        </w:rPr>
      </w:pPr>
    </w:p>
    <w:p w:rsidR="002B2243" w:rsidRPr="0094600E" w:rsidRDefault="002B2243" w:rsidP="002B2243">
      <w:pPr>
        <w:jc w:val="center"/>
        <w:rPr>
          <w:b/>
          <w:sz w:val="28"/>
          <w:szCs w:val="28"/>
        </w:rPr>
      </w:pPr>
      <w:r w:rsidRPr="0094600E">
        <w:rPr>
          <w:b/>
          <w:sz w:val="28"/>
          <w:szCs w:val="28"/>
        </w:rPr>
        <w:t>5 класс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657"/>
        <w:gridCol w:w="1106"/>
        <w:gridCol w:w="1106"/>
        <w:gridCol w:w="1106"/>
      </w:tblGrid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№  з</w:t>
            </w:r>
            <w:r w:rsidRPr="0094600E">
              <w:rPr>
                <w:sz w:val="28"/>
                <w:szCs w:val="28"/>
              </w:rPr>
              <w:t>а</w:t>
            </w:r>
            <w:r w:rsidRPr="0094600E">
              <w:rPr>
                <w:sz w:val="28"/>
                <w:szCs w:val="28"/>
              </w:rPr>
              <w:t>нятия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Наименование темы</w:t>
            </w:r>
          </w:p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Часы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факту</w:t>
            </w: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1  четверть,  9 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Вводное  занятие.  Задачи  на  сообразител</w:t>
            </w:r>
            <w:r w:rsidRPr="0094600E">
              <w:rPr>
                <w:sz w:val="28"/>
                <w:szCs w:val="28"/>
              </w:rPr>
              <w:t>ь</w:t>
            </w:r>
            <w:r w:rsidRPr="0094600E">
              <w:rPr>
                <w:sz w:val="28"/>
                <w:szCs w:val="28"/>
              </w:rPr>
              <w:t>ность,  внимание,  смекалку.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 xml:space="preserve">Логические  задачи.  </w:t>
            </w:r>
            <w:r w:rsidR="00217AD9" w:rsidRPr="009C3ED0">
              <w:rPr>
                <w:sz w:val="28"/>
                <w:szCs w:val="28"/>
              </w:rPr>
              <w:t xml:space="preserve">Знакомство с </w:t>
            </w:r>
            <w:r w:rsidR="00217AD9">
              <w:rPr>
                <w:sz w:val="28"/>
                <w:szCs w:val="28"/>
              </w:rPr>
              <w:t>приемами быстрого счета, применение их при выпо</w:t>
            </w:r>
            <w:r w:rsidR="00217AD9">
              <w:rPr>
                <w:sz w:val="28"/>
                <w:szCs w:val="28"/>
              </w:rPr>
              <w:t>л</w:t>
            </w:r>
            <w:r w:rsidR="00217AD9">
              <w:rPr>
                <w:sz w:val="28"/>
                <w:szCs w:val="28"/>
              </w:rPr>
              <w:t>нении вычислений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Задачи  со  спичками (спички  и  квадраты)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Чередование.  Четность.  Нечетность.  Ра</w:t>
            </w:r>
            <w:r w:rsidRPr="0094600E">
              <w:rPr>
                <w:sz w:val="28"/>
                <w:szCs w:val="28"/>
              </w:rPr>
              <w:t>з</w:t>
            </w:r>
            <w:r w:rsidRPr="0094600E">
              <w:rPr>
                <w:sz w:val="28"/>
                <w:szCs w:val="28"/>
              </w:rPr>
              <w:t>биение  на  пары.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Простые  и  составные  числа.  Деление  с  остатком  в  натуральных  числах.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Задачи  на  худший  случай.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Принцип  Дирихле.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Простейшие  арифметические  ребусы.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rPr>
          <w:trHeight w:val="38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2  четверть,  7  часов 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Признаки  делимости.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Решето  Эратосфена.  Математические  и</w:t>
            </w:r>
            <w:r w:rsidRPr="0094600E">
              <w:rPr>
                <w:sz w:val="28"/>
                <w:szCs w:val="28"/>
              </w:rPr>
              <w:t>г</w:t>
            </w:r>
            <w:r w:rsidRPr="0094600E">
              <w:rPr>
                <w:sz w:val="28"/>
                <w:szCs w:val="28"/>
              </w:rPr>
              <w:t>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Методы  поиска  выигрышных  ситуаций.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фигур  одним  росчерком.  Графы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задач  с  помощью  графов.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Геометрическая  смесь.  Задачи  со  спичк</w:t>
            </w:r>
            <w:r w:rsidRPr="0094600E">
              <w:rPr>
                <w:sz w:val="28"/>
                <w:szCs w:val="28"/>
              </w:rPr>
              <w:t>а</w:t>
            </w:r>
            <w:r w:rsidRPr="0094600E">
              <w:rPr>
                <w:sz w:val="28"/>
                <w:szCs w:val="28"/>
              </w:rPr>
              <w:t>ми.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DF10E2">
        <w:trPr>
          <w:trHeight w:val="346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</w:t>
            </w:r>
            <w:r w:rsidR="00DF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3 четверть,  10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Расстановки,  перекладывания.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DF10E2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C3ED0">
              <w:rPr>
                <w:sz w:val="28"/>
                <w:szCs w:val="28"/>
              </w:rPr>
              <w:t>Танграм</w:t>
            </w:r>
            <w:proofErr w:type="spellEnd"/>
            <w:r w:rsidRPr="009C3ED0">
              <w:rPr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Разбор  заданий  школьного  тура  математ</w:t>
            </w:r>
            <w:r w:rsidRPr="0094600E">
              <w:rPr>
                <w:sz w:val="28"/>
                <w:szCs w:val="28"/>
              </w:rPr>
              <w:t>и</w:t>
            </w:r>
            <w:r w:rsidRPr="0094600E">
              <w:rPr>
                <w:sz w:val="28"/>
                <w:szCs w:val="28"/>
              </w:rPr>
              <w:t>ческой  олимпиады.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Переливания,  дележи, переправы.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Числовые  ребусы.  Числовые  головоломки.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Лист  Мебиуса.  Задачи  на  разрезание  и  склеивание  бумажных  полосок.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текстовых  задач  арифметическим  способом.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DF10E2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Конкурс  Знатоков математики</w:t>
            </w:r>
            <w:r>
              <w:rPr>
                <w:sz w:val="28"/>
                <w:szCs w:val="28"/>
              </w:rPr>
              <w:t xml:space="preserve"> </w:t>
            </w:r>
            <w:r w:rsidRPr="009C3ED0">
              <w:rPr>
                <w:sz w:val="28"/>
                <w:szCs w:val="28"/>
              </w:rPr>
              <w:t>Игра «Кто хочет стать математиком?</w:t>
            </w:r>
            <w:r w:rsidRPr="009C3E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4 четверть,  8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DF10E2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Математические игры</w:t>
            </w:r>
            <w:r>
              <w:rPr>
                <w:sz w:val="28"/>
                <w:szCs w:val="28"/>
              </w:rPr>
              <w:t xml:space="preserve"> </w:t>
            </w:r>
            <w:r w:rsidRPr="009C3ED0">
              <w:rPr>
                <w:sz w:val="28"/>
                <w:szCs w:val="28"/>
              </w:rPr>
              <w:t>«Волшебная пало</w:t>
            </w:r>
            <w:r w:rsidRPr="009C3ED0">
              <w:rPr>
                <w:sz w:val="28"/>
                <w:szCs w:val="28"/>
              </w:rPr>
              <w:t>ч</w:t>
            </w:r>
            <w:r w:rsidRPr="009C3ED0">
              <w:rPr>
                <w:sz w:val="28"/>
                <w:szCs w:val="28"/>
              </w:rPr>
              <w:t>ка», «Лучший лодочник», «Гонки с зонтик</w:t>
            </w:r>
            <w:r w:rsidRPr="009C3ED0">
              <w:rPr>
                <w:sz w:val="28"/>
                <w:szCs w:val="28"/>
              </w:rPr>
              <w:t>а</w:t>
            </w:r>
            <w:r w:rsidRPr="009C3ED0">
              <w:rPr>
                <w:sz w:val="28"/>
                <w:szCs w:val="28"/>
              </w:rPr>
              <w:t>ми».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Задачи  на  части.  Дроби.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 xml:space="preserve">Проценты  </w:t>
            </w:r>
            <w:r w:rsidR="00DF10E2">
              <w:rPr>
                <w:color w:val="000000"/>
                <w:sz w:val="28"/>
                <w:szCs w:val="28"/>
              </w:rPr>
              <w:t>в нашей жизни.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Решение и составление ребусов, содержащих числа. Заполнение   числового кроссворда (</w:t>
            </w:r>
            <w:proofErr w:type="spellStart"/>
            <w:r w:rsidRPr="009C3ED0">
              <w:rPr>
                <w:sz w:val="28"/>
                <w:szCs w:val="28"/>
              </w:rPr>
              <w:t>судоку</w:t>
            </w:r>
            <w:proofErr w:type="spellEnd"/>
            <w:r w:rsidRPr="009C3ED0">
              <w:rPr>
                <w:sz w:val="28"/>
                <w:szCs w:val="28"/>
              </w:rPr>
              <w:t>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Арифметические  ребусы.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D9" w:rsidRPr="009C3ED0" w:rsidRDefault="00217AD9" w:rsidP="00217AD9">
            <w:pPr>
              <w:jc w:val="both"/>
              <w:rPr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Коллективный выпуск</w:t>
            </w:r>
          </w:p>
          <w:p w:rsidR="002B2243" w:rsidRPr="0094600E" w:rsidRDefault="00217AD9" w:rsidP="00217AD9">
            <w:pPr>
              <w:rPr>
                <w:color w:val="000000"/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математической газеты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ИТ</w:t>
            </w:r>
            <w:r w:rsidRPr="0094600E">
              <w:rPr>
                <w:sz w:val="28"/>
                <w:szCs w:val="28"/>
              </w:rPr>
              <w:t>О</w:t>
            </w:r>
            <w:r w:rsidRPr="0094600E">
              <w:rPr>
                <w:sz w:val="28"/>
                <w:szCs w:val="28"/>
              </w:rPr>
              <w:t>ГО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34 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243" w:rsidRDefault="002B2243" w:rsidP="002B2243">
      <w:pPr>
        <w:jc w:val="center"/>
        <w:rPr>
          <w:sz w:val="28"/>
          <w:szCs w:val="28"/>
        </w:rPr>
      </w:pPr>
    </w:p>
    <w:p w:rsidR="002B2243" w:rsidRDefault="002B2243" w:rsidP="002B2243">
      <w:pPr>
        <w:jc w:val="center"/>
        <w:rPr>
          <w:sz w:val="28"/>
          <w:szCs w:val="28"/>
        </w:rPr>
      </w:pPr>
    </w:p>
    <w:p w:rsidR="002B2243" w:rsidRDefault="002B2243" w:rsidP="002B2243">
      <w:pPr>
        <w:jc w:val="center"/>
        <w:rPr>
          <w:sz w:val="28"/>
          <w:szCs w:val="28"/>
        </w:rPr>
      </w:pPr>
    </w:p>
    <w:p w:rsidR="002B2243" w:rsidRPr="0094600E" w:rsidRDefault="002B2243" w:rsidP="002B2243">
      <w:pPr>
        <w:jc w:val="center"/>
        <w:rPr>
          <w:sz w:val="28"/>
          <w:szCs w:val="28"/>
        </w:rPr>
      </w:pPr>
    </w:p>
    <w:p w:rsidR="002B2243" w:rsidRPr="0094600E" w:rsidRDefault="002B2243" w:rsidP="002B2243">
      <w:pPr>
        <w:jc w:val="center"/>
        <w:rPr>
          <w:b/>
          <w:sz w:val="28"/>
          <w:szCs w:val="28"/>
        </w:rPr>
      </w:pPr>
      <w:r w:rsidRPr="0094600E">
        <w:rPr>
          <w:b/>
          <w:sz w:val="28"/>
          <w:szCs w:val="28"/>
        </w:rPr>
        <w:t>6 класс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657"/>
        <w:gridCol w:w="1106"/>
        <w:gridCol w:w="1106"/>
        <w:gridCol w:w="1106"/>
      </w:tblGrid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№  з</w:t>
            </w:r>
            <w:r w:rsidRPr="0094600E">
              <w:rPr>
                <w:sz w:val="28"/>
                <w:szCs w:val="28"/>
              </w:rPr>
              <w:t>а</w:t>
            </w:r>
            <w:r w:rsidRPr="0094600E">
              <w:rPr>
                <w:sz w:val="28"/>
                <w:szCs w:val="28"/>
              </w:rPr>
              <w:t>нятия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Наименование темы</w:t>
            </w:r>
          </w:p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Часы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факту</w:t>
            </w: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1  четверть,  9 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Вводное  занятие.  Задачи  на  сообразител</w:t>
            </w:r>
            <w:r w:rsidRPr="0094600E">
              <w:rPr>
                <w:sz w:val="28"/>
                <w:szCs w:val="28"/>
              </w:rPr>
              <w:t>ь</w:t>
            </w:r>
            <w:r w:rsidRPr="0094600E">
              <w:rPr>
                <w:sz w:val="28"/>
                <w:szCs w:val="28"/>
              </w:rPr>
              <w:t>ность,  внимание,  смекалку.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Чередование.  Четность.  Нечетность.  Ра</w:t>
            </w:r>
            <w:r w:rsidRPr="0094600E">
              <w:rPr>
                <w:sz w:val="28"/>
                <w:szCs w:val="28"/>
              </w:rPr>
              <w:t>з</w:t>
            </w:r>
            <w:r w:rsidRPr="0094600E">
              <w:rPr>
                <w:sz w:val="28"/>
                <w:szCs w:val="28"/>
              </w:rPr>
              <w:t>биение  на  пары.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Секреты задач. Решение нестандартных з</w:t>
            </w:r>
            <w:r w:rsidRPr="009C3ED0">
              <w:rPr>
                <w:sz w:val="28"/>
                <w:szCs w:val="28"/>
              </w:rPr>
              <w:t>а</w:t>
            </w:r>
            <w:r w:rsidRPr="009C3ED0">
              <w:rPr>
                <w:sz w:val="28"/>
                <w:szCs w:val="28"/>
              </w:rPr>
              <w:t>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Простые  и  составные  числа.  Деление  с  остатком  в  натуральных  числах.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Признаки  делимости.  НОД  чисел.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Применение  НОД  и  НОК  чисел  к  реш</w:t>
            </w:r>
            <w:r w:rsidRPr="0094600E">
              <w:rPr>
                <w:sz w:val="28"/>
                <w:szCs w:val="28"/>
              </w:rPr>
              <w:t>е</w:t>
            </w:r>
            <w:r w:rsidRPr="0094600E">
              <w:rPr>
                <w:sz w:val="28"/>
                <w:szCs w:val="28"/>
              </w:rPr>
              <w:t>нию  задач.  Алгоритм  Евклида.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Викторина. </w:t>
            </w:r>
            <w:r w:rsidRPr="009C3ED0">
              <w:rPr>
                <w:sz w:val="28"/>
                <w:szCs w:val="28"/>
              </w:rPr>
              <w:t>«Угадай задуманное число», «Любимая цифра», «Угадай возраст и дату рождения»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rPr>
          <w:trHeight w:val="38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Принцип  Дирихле.  Обобщенный  принцип  Дирихле.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2  четверть,  7  часов 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задач.  Подготовка к  школьной  олимпиаде.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Школьный  тур  математической  олимпи</w:t>
            </w:r>
            <w:r w:rsidRPr="0094600E">
              <w:rPr>
                <w:sz w:val="28"/>
                <w:szCs w:val="28"/>
              </w:rPr>
              <w:t>а</w:t>
            </w:r>
            <w:r w:rsidRPr="0094600E">
              <w:rPr>
                <w:sz w:val="28"/>
                <w:szCs w:val="28"/>
              </w:rPr>
              <w:t>ды.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Разбор  заданий  школьного  тура  математ</w:t>
            </w:r>
            <w:r w:rsidRPr="0094600E">
              <w:rPr>
                <w:sz w:val="28"/>
                <w:szCs w:val="28"/>
              </w:rPr>
              <w:t>и</w:t>
            </w:r>
            <w:r w:rsidRPr="0094600E">
              <w:rPr>
                <w:sz w:val="28"/>
                <w:szCs w:val="28"/>
              </w:rPr>
              <w:t>ческой  олимпиады.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rPr>
          <w:trHeight w:val="33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3 четверть,  10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Расстановки,  перекладывания.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Переливания,  дележи, переправы.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Числовые  ребусы. Числовые  головоломки.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  Задачи – та</w:t>
            </w:r>
            <w:r w:rsidRPr="0094600E">
              <w:rPr>
                <w:sz w:val="28"/>
                <w:szCs w:val="28"/>
              </w:rPr>
              <w:t>б</w:t>
            </w:r>
            <w:r w:rsidRPr="0094600E">
              <w:rPr>
                <w:sz w:val="28"/>
                <w:szCs w:val="28"/>
              </w:rPr>
              <w:t>лицы.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600E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ED0">
              <w:rPr>
                <w:sz w:val="28"/>
                <w:szCs w:val="28"/>
              </w:rPr>
              <w:t>Построение конструкции по заданному о</w:t>
            </w:r>
            <w:r w:rsidRPr="009C3ED0">
              <w:rPr>
                <w:sz w:val="28"/>
                <w:szCs w:val="28"/>
              </w:rPr>
              <w:t>б</w:t>
            </w:r>
            <w:r w:rsidRPr="009C3ED0">
              <w:rPr>
                <w:sz w:val="28"/>
                <w:szCs w:val="28"/>
              </w:rPr>
              <w:t xml:space="preserve">разцу. Перекладывание  нескольких спичек в соответствии с условием.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геометрических  задач  арифмет</w:t>
            </w:r>
            <w:r w:rsidRPr="0094600E">
              <w:rPr>
                <w:sz w:val="28"/>
                <w:szCs w:val="28"/>
              </w:rPr>
              <w:t>и</w:t>
            </w:r>
            <w:r w:rsidRPr="0094600E">
              <w:rPr>
                <w:sz w:val="28"/>
                <w:szCs w:val="28"/>
              </w:rPr>
              <w:t>ческим  способом.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Задачи  на  вычисление  отношений  разли</w:t>
            </w:r>
            <w:r w:rsidRPr="0094600E">
              <w:rPr>
                <w:sz w:val="28"/>
                <w:szCs w:val="28"/>
              </w:rPr>
              <w:t>ч</w:t>
            </w:r>
            <w:r w:rsidRPr="0094600E">
              <w:rPr>
                <w:sz w:val="28"/>
                <w:szCs w:val="28"/>
              </w:rPr>
              <w:t>ных  величин.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задач  с  помощью  пропорций.  Решение  задач  на  части.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4600E">
              <w:rPr>
                <w:i/>
                <w:sz w:val="28"/>
                <w:szCs w:val="28"/>
              </w:rPr>
              <w:t>4 четверть,  8 часов 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быстрого счета, применение их при </w:t>
            </w:r>
            <w:r>
              <w:rPr>
                <w:sz w:val="28"/>
                <w:szCs w:val="28"/>
              </w:rPr>
              <w:lastRenderedPageBreak/>
              <w:t>выполнении вычислений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логических  задач.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29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Задачи  на  части.  Дроби.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Проценты  и  дроби.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Задачи  на  разрезание  и  моделирование  геометрических  фигур.  Задачи  на  ко</w:t>
            </w:r>
            <w:r w:rsidRPr="0094600E">
              <w:rPr>
                <w:sz w:val="28"/>
                <w:szCs w:val="28"/>
              </w:rPr>
              <w:t>н</w:t>
            </w:r>
            <w:r w:rsidRPr="0094600E">
              <w:rPr>
                <w:sz w:val="28"/>
                <w:szCs w:val="28"/>
              </w:rPr>
              <w:t>струирование.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00E">
              <w:rPr>
                <w:color w:val="000000"/>
                <w:sz w:val="28"/>
                <w:szCs w:val="28"/>
              </w:rPr>
              <w:t>«Расстановки  вдоль  стен»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17AD9" w:rsidP="00DF10E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Уголки. </w:t>
            </w:r>
            <w:r w:rsidRPr="009C3ED0">
              <w:rPr>
                <w:sz w:val="28"/>
                <w:szCs w:val="28"/>
              </w:rPr>
              <w:t>Составление фигур из  4, 5, 6, 7 уголков: по образцу, по собственному  з</w:t>
            </w:r>
            <w:r w:rsidRPr="009C3ED0">
              <w:rPr>
                <w:sz w:val="28"/>
                <w:szCs w:val="28"/>
              </w:rPr>
              <w:t>а</w:t>
            </w:r>
            <w:r w:rsidRPr="009C3ED0">
              <w:rPr>
                <w:sz w:val="28"/>
                <w:szCs w:val="28"/>
              </w:rPr>
              <w:t>мыслу.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rPr>
                <w:color w:val="000000"/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Решение  олимпиадных  задач  прошлых  лет.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  <w:tr w:rsidR="002B2243" w:rsidRPr="0094600E" w:rsidTr="002B2243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ИТ</w:t>
            </w:r>
            <w:r w:rsidRPr="0094600E">
              <w:rPr>
                <w:sz w:val="28"/>
                <w:szCs w:val="28"/>
              </w:rPr>
              <w:t>О</w:t>
            </w:r>
            <w:r w:rsidRPr="0094600E">
              <w:rPr>
                <w:sz w:val="28"/>
                <w:szCs w:val="28"/>
              </w:rPr>
              <w:t>ГО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  <w:r w:rsidRPr="0094600E">
              <w:rPr>
                <w:sz w:val="28"/>
                <w:szCs w:val="28"/>
              </w:rPr>
              <w:t>34 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43" w:rsidRPr="0094600E" w:rsidRDefault="002B2243" w:rsidP="00DF10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243" w:rsidRDefault="002B2243" w:rsidP="00217AD9">
      <w:pPr>
        <w:ind w:right="480"/>
        <w:rPr>
          <w:b/>
          <w:bCs/>
          <w:sz w:val="28"/>
          <w:szCs w:val="28"/>
        </w:rPr>
      </w:pPr>
    </w:p>
    <w:p w:rsidR="002B2243" w:rsidRDefault="002B2243" w:rsidP="00E52354">
      <w:pPr>
        <w:ind w:right="480"/>
        <w:jc w:val="center"/>
        <w:rPr>
          <w:b/>
          <w:bCs/>
          <w:sz w:val="28"/>
          <w:szCs w:val="28"/>
        </w:rPr>
      </w:pPr>
    </w:p>
    <w:p w:rsidR="00E52354" w:rsidRPr="00C46FA3" w:rsidRDefault="00E52354" w:rsidP="00E52354">
      <w:pPr>
        <w:ind w:right="480"/>
        <w:jc w:val="center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2.2. Условия реализации программы</w:t>
      </w:r>
    </w:p>
    <w:p w:rsidR="00E52354" w:rsidRPr="00C46FA3" w:rsidRDefault="00E52354" w:rsidP="00E52354">
      <w:pPr>
        <w:spacing w:line="2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ind w:right="500"/>
        <w:jc w:val="center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Материально-техническое обеспечение</w:t>
      </w:r>
    </w:p>
    <w:p w:rsidR="00E52354" w:rsidRPr="00C46FA3" w:rsidRDefault="00E52354" w:rsidP="00E52354">
      <w:pPr>
        <w:spacing w:line="8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234" w:lineRule="auto"/>
        <w:ind w:left="120" w:right="600" w:firstLine="708"/>
        <w:rPr>
          <w:sz w:val="28"/>
          <w:szCs w:val="28"/>
        </w:rPr>
      </w:pPr>
    </w:p>
    <w:p w:rsidR="00E52354" w:rsidRPr="00C46FA3" w:rsidRDefault="00E52354" w:rsidP="00BE6148">
      <w:pPr>
        <w:spacing w:line="234" w:lineRule="auto"/>
        <w:ind w:left="120" w:right="600" w:firstLine="708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Результат реализации программы «</w:t>
      </w:r>
      <w:r w:rsidR="00821D1E">
        <w:rPr>
          <w:sz w:val="28"/>
          <w:szCs w:val="28"/>
        </w:rPr>
        <w:t>Юный математик</w:t>
      </w:r>
      <w:r w:rsidRPr="00C46FA3">
        <w:rPr>
          <w:sz w:val="28"/>
          <w:szCs w:val="28"/>
        </w:rPr>
        <w:t>» во многом з</w:t>
      </w:r>
      <w:r w:rsidRPr="00C46FA3">
        <w:rPr>
          <w:sz w:val="28"/>
          <w:szCs w:val="28"/>
        </w:rPr>
        <w:t>а</w:t>
      </w:r>
      <w:r w:rsidRPr="00C46FA3">
        <w:rPr>
          <w:sz w:val="28"/>
          <w:szCs w:val="28"/>
        </w:rPr>
        <w:t>висит от подготовки помещения, материально-технического</w:t>
      </w:r>
      <w:r w:rsidRPr="00C46FA3">
        <w:rPr>
          <w:rFonts w:eastAsiaTheme="minorEastAsia"/>
          <w:sz w:val="28"/>
          <w:szCs w:val="28"/>
        </w:rPr>
        <w:t xml:space="preserve"> </w:t>
      </w:r>
      <w:r w:rsidRPr="00C46FA3">
        <w:rPr>
          <w:sz w:val="28"/>
          <w:szCs w:val="28"/>
        </w:rPr>
        <w:t>оснащения и учебного оборудования. Размещение учебного оборудования должно соо</w:t>
      </w:r>
      <w:r w:rsidRPr="00C46FA3">
        <w:rPr>
          <w:sz w:val="28"/>
          <w:szCs w:val="28"/>
        </w:rPr>
        <w:t>т</w:t>
      </w:r>
      <w:r w:rsidRPr="00C46FA3">
        <w:rPr>
          <w:sz w:val="28"/>
          <w:szCs w:val="28"/>
        </w:rPr>
        <w:t>ветствовать требованиям и нормам СаНПина и правилам техники безопа</w:t>
      </w:r>
      <w:r w:rsidRPr="00C46FA3">
        <w:rPr>
          <w:sz w:val="28"/>
          <w:szCs w:val="28"/>
        </w:rPr>
        <w:t>с</w:t>
      </w:r>
      <w:r w:rsidRPr="00C46FA3">
        <w:rPr>
          <w:sz w:val="28"/>
          <w:szCs w:val="28"/>
        </w:rPr>
        <w:t>ности.</w:t>
      </w:r>
    </w:p>
    <w:p w:rsidR="00E52354" w:rsidRPr="00C46FA3" w:rsidRDefault="00E52354" w:rsidP="00BE6148">
      <w:pPr>
        <w:spacing w:line="2" w:lineRule="exact"/>
        <w:jc w:val="both"/>
        <w:rPr>
          <w:rFonts w:eastAsiaTheme="minorEastAsia"/>
          <w:sz w:val="28"/>
          <w:szCs w:val="28"/>
        </w:rPr>
      </w:pPr>
    </w:p>
    <w:p w:rsidR="00E52354" w:rsidRPr="00C46FA3" w:rsidRDefault="00E52354" w:rsidP="00BE6148">
      <w:pPr>
        <w:ind w:left="700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Для эффективности образовательного процесса необходимы:</w:t>
      </w:r>
    </w:p>
    <w:p w:rsidR="00E52354" w:rsidRPr="00C46FA3" w:rsidRDefault="00E52354" w:rsidP="00BE6148">
      <w:pPr>
        <w:spacing w:line="16" w:lineRule="exact"/>
        <w:jc w:val="both"/>
        <w:rPr>
          <w:rFonts w:eastAsiaTheme="minorEastAsia"/>
          <w:sz w:val="28"/>
          <w:szCs w:val="28"/>
        </w:rPr>
      </w:pPr>
    </w:p>
    <w:p w:rsidR="00E52354" w:rsidRPr="00C46FA3" w:rsidRDefault="00E52354" w:rsidP="00BE6148">
      <w:pPr>
        <w:numPr>
          <w:ilvl w:val="0"/>
          <w:numId w:val="11"/>
        </w:numPr>
        <w:tabs>
          <w:tab w:val="left" w:pos="912"/>
        </w:tabs>
        <w:spacing w:line="236" w:lineRule="auto"/>
        <w:ind w:left="700" w:right="5540" w:firstLine="8"/>
        <w:jc w:val="both"/>
        <w:rPr>
          <w:sz w:val="28"/>
          <w:szCs w:val="28"/>
        </w:rPr>
      </w:pPr>
      <w:r w:rsidRPr="00C46FA3">
        <w:rPr>
          <w:sz w:val="28"/>
          <w:szCs w:val="28"/>
        </w:rPr>
        <w:t>техническое оборудование: - компьютеры; - проектор.</w:t>
      </w:r>
    </w:p>
    <w:p w:rsidR="00E52354" w:rsidRPr="00C46FA3" w:rsidRDefault="00E52354" w:rsidP="00BE6148">
      <w:pPr>
        <w:spacing w:line="14" w:lineRule="exact"/>
        <w:jc w:val="both"/>
        <w:rPr>
          <w:sz w:val="28"/>
          <w:szCs w:val="28"/>
        </w:rPr>
      </w:pPr>
    </w:p>
    <w:p w:rsidR="00E52354" w:rsidRPr="00C46FA3" w:rsidRDefault="00E52354" w:rsidP="00BE6148">
      <w:pPr>
        <w:numPr>
          <w:ilvl w:val="0"/>
          <w:numId w:val="11"/>
        </w:numPr>
        <w:tabs>
          <w:tab w:val="left" w:pos="912"/>
        </w:tabs>
        <w:spacing w:line="246" w:lineRule="auto"/>
        <w:ind w:left="700" w:right="5120" w:firstLine="8"/>
        <w:jc w:val="both"/>
        <w:rPr>
          <w:sz w:val="28"/>
          <w:szCs w:val="28"/>
        </w:rPr>
      </w:pPr>
      <w:r w:rsidRPr="00C46FA3">
        <w:rPr>
          <w:sz w:val="28"/>
          <w:szCs w:val="28"/>
        </w:rPr>
        <w:t>информационное обеспечение: - интернет источники.</w:t>
      </w:r>
    </w:p>
    <w:p w:rsidR="00E52354" w:rsidRPr="00C46FA3" w:rsidRDefault="00E52354" w:rsidP="00BE6148">
      <w:pPr>
        <w:spacing w:line="6" w:lineRule="exact"/>
        <w:jc w:val="both"/>
        <w:rPr>
          <w:sz w:val="28"/>
          <w:szCs w:val="28"/>
        </w:rPr>
      </w:pPr>
    </w:p>
    <w:p w:rsidR="00E52354" w:rsidRPr="00C46FA3" w:rsidRDefault="00821D1E" w:rsidP="00BE6148">
      <w:pPr>
        <w:numPr>
          <w:ilvl w:val="0"/>
          <w:numId w:val="11"/>
        </w:numPr>
        <w:tabs>
          <w:tab w:val="left" w:pos="912"/>
        </w:tabs>
        <w:spacing w:line="237" w:lineRule="auto"/>
        <w:ind w:left="700" w:right="1140" w:firstLine="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2354" w:rsidRPr="00C46FA3">
        <w:rPr>
          <w:sz w:val="28"/>
          <w:szCs w:val="28"/>
        </w:rPr>
        <w:t xml:space="preserve">адровое обеспечение. Программа </w:t>
      </w:r>
      <w:r>
        <w:rPr>
          <w:sz w:val="28"/>
          <w:szCs w:val="28"/>
        </w:rPr>
        <w:t xml:space="preserve">может быть </w:t>
      </w:r>
      <w:r w:rsidR="00E52354" w:rsidRPr="00C46FA3">
        <w:rPr>
          <w:sz w:val="28"/>
          <w:szCs w:val="28"/>
        </w:rPr>
        <w:t>реализ</w:t>
      </w:r>
      <w:r>
        <w:rPr>
          <w:sz w:val="28"/>
          <w:szCs w:val="28"/>
        </w:rPr>
        <w:t>ована</w:t>
      </w:r>
      <w:r w:rsidR="00E52354" w:rsidRPr="00C46FA3">
        <w:rPr>
          <w:sz w:val="28"/>
          <w:szCs w:val="28"/>
        </w:rPr>
        <w:t xml:space="preserve"> п</w:t>
      </w:r>
      <w:r w:rsidR="00E52354" w:rsidRPr="00C46FA3">
        <w:rPr>
          <w:sz w:val="28"/>
          <w:szCs w:val="28"/>
        </w:rPr>
        <w:t>е</w:t>
      </w:r>
      <w:r w:rsidR="00E52354" w:rsidRPr="00C46FA3">
        <w:rPr>
          <w:sz w:val="28"/>
          <w:szCs w:val="28"/>
        </w:rPr>
        <w:t xml:space="preserve">дагогом </w:t>
      </w:r>
      <w:r>
        <w:rPr>
          <w:sz w:val="28"/>
          <w:szCs w:val="28"/>
        </w:rPr>
        <w:t>предметником</w:t>
      </w:r>
      <w:r w:rsidR="00E52354" w:rsidRPr="00C46FA3">
        <w:rPr>
          <w:sz w:val="28"/>
          <w:szCs w:val="28"/>
        </w:rPr>
        <w:t>.</w:t>
      </w:r>
    </w:p>
    <w:p w:rsidR="00E52354" w:rsidRPr="00C46FA3" w:rsidRDefault="00E52354" w:rsidP="00AE4758">
      <w:pPr>
        <w:rPr>
          <w:b/>
          <w:bCs/>
          <w:sz w:val="28"/>
          <w:szCs w:val="28"/>
        </w:rPr>
      </w:pPr>
      <w:r w:rsidRPr="00C46FA3">
        <w:rPr>
          <w:b/>
          <w:bCs/>
          <w:sz w:val="28"/>
          <w:szCs w:val="28"/>
        </w:rPr>
        <w:t>Формы аттестации/контроля</w:t>
      </w:r>
    </w:p>
    <w:p w:rsidR="00B57B29" w:rsidRPr="00C46FA3" w:rsidRDefault="00B57B29" w:rsidP="00B57B29">
      <w:pPr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Исходя из поставленных целей и задач, спрогнозированных ре</w:t>
      </w:r>
      <w:r w:rsidRPr="00C46FA3">
        <w:rPr>
          <w:sz w:val="28"/>
          <w:szCs w:val="28"/>
        </w:rPr>
        <w:softHyphen/>
        <w:t>зультатов обуч</w:t>
      </w:r>
      <w:r w:rsidRPr="00C46FA3">
        <w:rPr>
          <w:sz w:val="28"/>
          <w:szCs w:val="28"/>
        </w:rPr>
        <w:t>е</w:t>
      </w:r>
      <w:r w:rsidRPr="00C46FA3">
        <w:rPr>
          <w:sz w:val="28"/>
          <w:szCs w:val="28"/>
        </w:rPr>
        <w:t xml:space="preserve">ния, разработаны следующие формы отслеживания результативности данной общеразвивающей программы: педагогические наблюдения за детьми в процессе работы; педагогический </w:t>
      </w:r>
      <w:r w:rsidRPr="00C46FA3">
        <w:rPr>
          <w:i/>
          <w:sz w:val="28"/>
          <w:szCs w:val="28"/>
        </w:rPr>
        <w:t>анализ результатов</w:t>
      </w:r>
      <w:r w:rsidRPr="00C46FA3">
        <w:rPr>
          <w:sz w:val="28"/>
          <w:szCs w:val="28"/>
        </w:rPr>
        <w:t xml:space="preserve"> соревнований внутри коллектива; мониторинг </w:t>
      </w:r>
      <w:r w:rsidRPr="00C46FA3">
        <w:rPr>
          <w:i/>
          <w:sz w:val="28"/>
          <w:szCs w:val="28"/>
        </w:rPr>
        <w:t>образовательной деятельности</w:t>
      </w:r>
      <w:r w:rsidRPr="00C46FA3">
        <w:rPr>
          <w:sz w:val="28"/>
          <w:szCs w:val="28"/>
        </w:rPr>
        <w:t xml:space="preserve"> детей (самооценка обучающегося)</w:t>
      </w:r>
    </w:p>
    <w:p w:rsidR="00E52354" w:rsidRPr="00C46FA3" w:rsidRDefault="00E52354" w:rsidP="00E52354">
      <w:pPr>
        <w:spacing w:line="8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numPr>
          <w:ilvl w:val="0"/>
          <w:numId w:val="12"/>
        </w:numPr>
        <w:tabs>
          <w:tab w:val="left" w:pos="798"/>
        </w:tabs>
        <w:ind w:left="540" w:right="1900"/>
        <w:rPr>
          <w:sz w:val="28"/>
          <w:szCs w:val="28"/>
        </w:rPr>
      </w:pPr>
      <w:r w:rsidRPr="00C46FA3">
        <w:rPr>
          <w:sz w:val="28"/>
          <w:szCs w:val="28"/>
        </w:rPr>
        <w:t xml:space="preserve">ходе обучения используются следующие формы контроля: </w:t>
      </w:r>
    </w:p>
    <w:p w:rsidR="00E52354" w:rsidRPr="00C46FA3" w:rsidRDefault="00E52354" w:rsidP="00821D1E">
      <w:pPr>
        <w:tabs>
          <w:tab w:val="left" w:pos="798"/>
        </w:tabs>
        <w:ind w:right="1900"/>
        <w:rPr>
          <w:sz w:val="28"/>
          <w:szCs w:val="28"/>
        </w:rPr>
      </w:pPr>
      <w:r w:rsidRPr="00C46FA3">
        <w:rPr>
          <w:sz w:val="28"/>
          <w:szCs w:val="28"/>
        </w:rPr>
        <w:t>- беседа;  опрос;</w:t>
      </w:r>
      <w:r w:rsidR="00821D1E">
        <w:rPr>
          <w:sz w:val="28"/>
          <w:szCs w:val="28"/>
        </w:rPr>
        <w:t xml:space="preserve"> </w:t>
      </w:r>
      <w:r w:rsidRPr="00C46FA3">
        <w:rPr>
          <w:sz w:val="28"/>
          <w:szCs w:val="28"/>
        </w:rPr>
        <w:t xml:space="preserve">выставка </w:t>
      </w:r>
      <w:r w:rsidR="00821D1E">
        <w:rPr>
          <w:sz w:val="28"/>
          <w:szCs w:val="28"/>
        </w:rPr>
        <w:t>фигур  моделей</w:t>
      </w:r>
      <w:r w:rsidRPr="00C46FA3">
        <w:rPr>
          <w:sz w:val="28"/>
          <w:szCs w:val="28"/>
        </w:rPr>
        <w:t xml:space="preserve">; конкурс </w:t>
      </w:r>
      <w:r w:rsidR="00B57B29" w:rsidRPr="00C46FA3">
        <w:rPr>
          <w:sz w:val="28"/>
          <w:szCs w:val="28"/>
        </w:rPr>
        <w:t>виктор</w:t>
      </w:r>
      <w:r w:rsidR="00821D1E">
        <w:rPr>
          <w:sz w:val="28"/>
          <w:szCs w:val="28"/>
        </w:rPr>
        <w:t>и</w:t>
      </w:r>
      <w:r w:rsidR="00B57B29" w:rsidRPr="00C46FA3">
        <w:rPr>
          <w:sz w:val="28"/>
          <w:szCs w:val="28"/>
        </w:rPr>
        <w:t>на.</w:t>
      </w:r>
    </w:p>
    <w:p w:rsidR="00E52354" w:rsidRPr="00C46FA3" w:rsidRDefault="00E52354" w:rsidP="00E52354">
      <w:pPr>
        <w:spacing w:line="320" w:lineRule="exact"/>
        <w:rPr>
          <w:rFonts w:eastAsiaTheme="minorEastAsia"/>
          <w:sz w:val="28"/>
          <w:szCs w:val="28"/>
        </w:rPr>
      </w:pPr>
    </w:p>
    <w:p w:rsidR="00BE6148" w:rsidRPr="00C46FA3" w:rsidRDefault="00E52354" w:rsidP="00AE4758">
      <w:pPr>
        <w:ind w:right="-719"/>
        <w:jc w:val="center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2.4. Оценочные материалы</w:t>
      </w:r>
    </w:p>
    <w:p w:rsidR="00E52354" w:rsidRPr="00C46FA3" w:rsidRDefault="00E52354" w:rsidP="00AE4758">
      <w:pPr>
        <w:ind w:right="160"/>
        <w:rPr>
          <w:rFonts w:eastAsiaTheme="minorEastAsia"/>
          <w:sz w:val="28"/>
          <w:szCs w:val="28"/>
        </w:rPr>
      </w:pPr>
      <w:r w:rsidRPr="00C46FA3">
        <w:rPr>
          <w:b/>
          <w:bCs/>
          <w:sz w:val="28"/>
          <w:szCs w:val="28"/>
        </w:rPr>
        <w:t>График настроения</w:t>
      </w:r>
    </w:p>
    <w:p w:rsidR="00E52354" w:rsidRPr="00C46FA3" w:rsidRDefault="00E52354" w:rsidP="00E52354">
      <w:pPr>
        <w:spacing w:line="207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235" w:lineRule="auto"/>
        <w:ind w:right="160" w:firstLine="788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t>Графики настроения - это нехитрая и простая методика выявления пс</w:t>
      </w:r>
      <w:r w:rsidRPr="00C46FA3">
        <w:rPr>
          <w:sz w:val="28"/>
          <w:szCs w:val="28"/>
        </w:rPr>
        <w:t>и</w:t>
      </w:r>
      <w:r w:rsidRPr="00C46FA3">
        <w:rPr>
          <w:sz w:val="28"/>
          <w:szCs w:val="28"/>
        </w:rPr>
        <w:t>хо-эмоциональной атмосферы у детей.</w:t>
      </w:r>
    </w:p>
    <w:p w:rsidR="00E52354" w:rsidRPr="00C46FA3" w:rsidRDefault="00E52354" w:rsidP="00E52354">
      <w:pPr>
        <w:spacing w:line="33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237" w:lineRule="auto"/>
        <w:ind w:right="160" w:firstLine="788"/>
        <w:jc w:val="both"/>
        <w:rPr>
          <w:rFonts w:eastAsiaTheme="minorEastAsia"/>
          <w:sz w:val="28"/>
          <w:szCs w:val="28"/>
        </w:rPr>
      </w:pPr>
      <w:r w:rsidRPr="00C46FA3">
        <w:rPr>
          <w:sz w:val="28"/>
          <w:szCs w:val="28"/>
        </w:rPr>
        <w:lastRenderedPageBreak/>
        <w:t>Составляя график настроения, можно использовать смайлики, флажки, квадраты и др. Смайлики» - самая простая и доступная форма. На каждом зан</w:t>
      </w:r>
      <w:r w:rsidRPr="00C46FA3">
        <w:rPr>
          <w:sz w:val="28"/>
          <w:szCs w:val="28"/>
        </w:rPr>
        <w:t>я</w:t>
      </w:r>
      <w:r w:rsidRPr="00C46FA3">
        <w:rPr>
          <w:sz w:val="28"/>
          <w:szCs w:val="28"/>
        </w:rPr>
        <w:t>тии в окошко вставляется смайлик, соответствующий настроению ребенку.</w:t>
      </w:r>
    </w:p>
    <w:p w:rsidR="00E52354" w:rsidRPr="00C46FA3" w:rsidRDefault="00E52354" w:rsidP="00E52354">
      <w:pPr>
        <w:spacing w:line="20" w:lineRule="exact"/>
        <w:rPr>
          <w:rFonts w:eastAsiaTheme="minorEastAsia"/>
          <w:sz w:val="28"/>
          <w:szCs w:val="28"/>
        </w:rPr>
      </w:pPr>
      <w:r w:rsidRPr="00C46FA3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214630</wp:posOffset>
            </wp:positionV>
            <wp:extent cx="6557645" cy="507365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354" w:rsidRPr="00C46FA3" w:rsidRDefault="00E52354" w:rsidP="00E52354">
      <w:pPr>
        <w:spacing w:line="320" w:lineRule="exact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20"/>
        <w:gridCol w:w="1080"/>
        <w:gridCol w:w="1100"/>
        <w:gridCol w:w="1200"/>
        <w:gridCol w:w="1220"/>
        <w:gridCol w:w="1200"/>
        <w:gridCol w:w="1200"/>
        <w:gridCol w:w="860"/>
      </w:tblGrid>
      <w:tr w:rsidR="00E52354" w:rsidRPr="00C46FA3" w:rsidTr="00A81E6C">
        <w:trPr>
          <w:trHeight w:val="253"/>
        </w:trPr>
        <w:tc>
          <w:tcPr>
            <w:tcW w:w="820" w:type="dxa"/>
            <w:vAlign w:val="bottom"/>
          </w:tcPr>
          <w:p w:rsidR="00E52354" w:rsidRPr="00C46FA3" w:rsidRDefault="00E52354" w:rsidP="00E52354">
            <w:pPr>
              <w:rPr>
                <w:rFonts w:eastAsiaTheme="minorEastAsia"/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ФИО</w:t>
            </w:r>
          </w:p>
        </w:tc>
        <w:tc>
          <w:tcPr>
            <w:tcW w:w="1220" w:type="dxa"/>
            <w:vAlign w:val="bottom"/>
          </w:tcPr>
          <w:p w:rsidR="00E52354" w:rsidRPr="00C46FA3" w:rsidRDefault="00E52354" w:rsidP="00E52354">
            <w:pPr>
              <w:ind w:left="340"/>
              <w:rPr>
                <w:rFonts w:eastAsiaTheme="minorEastAsia"/>
                <w:sz w:val="28"/>
                <w:szCs w:val="28"/>
              </w:rPr>
            </w:pPr>
            <w:r w:rsidRPr="00C46FA3">
              <w:rPr>
                <w:sz w:val="28"/>
                <w:szCs w:val="28"/>
              </w:rPr>
              <w:t>Число</w:t>
            </w:r>
          </w:p>
        </w:tc>
        <w:tc>
          <w:tcPr>
            <w:tcW w:w="1080" w:type="dxa"/>
            <w:vAlign w:val="bottom"/>
          </w:tcPr>
          <w:p w:rsidR="00E52354" w:rsidRPr="00C46FA3" w:rsidRDefault="00821D1E" w:rsidP="00E52354">
            <w:pPr>
              <w:ind w:right="27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E52354" w:rsidRPr="00C46FA3" w:rsidRDefault="00821D1E" w:rsidP="00E52354">
            <w:pPr>
              <w:ind w:right="23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bottom"/>
          </w:tcPr>
          <w:p w:rsidR="00E52354" w:rsidRPr="00C46FA3" w:rsidRDefault="00821D1E" w:rsidP="00E52354">
            <w:pPr>
              <w:ind w:right="25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vAlign w:val="bottom"/>
          </w:tcPr>
          <w:p w:rsidR="00E52354" w:rsidRPr="00C46FA3" w:rsidRDefault="00821D1E" w:rsidP="00E52354">
            <w:pPr>
              <w:ind w:right="25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bottom"/>
          </w:tcPr>
          <w:p w:rsidR="00E52354" w:rsidRPr="00C46FA3" w:rsidRDefault="00821D1E" w:rsidP="00E52354">
            <w:pPr>
              <w:ind w:right="25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bottom"/>
          </w:tcPr>
          <w:p w:rsidR="00E52354" w:rsidRPr="00C46FA3" w:rsidRDefault="00821D1E" w:rsidP="00E52354">
            <w:pPr>
              <w:ind w:right="25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vAlign w:val="bottom"/>
          </w:tcPr>
          <w:p w:rsidR="00E52354" w:rsidRPr="00C46FA3" w:rsidRDefault="00821D1E" w:rsidP="00E52354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52354" w:rsidRPr="00C46FA3" w:rsidRDefault="00E52354" w:rsidP="00E52354">
      <w:pPr>
        <w:spacing w:line="200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336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ind w:left="580"/>
        <w:rPr>
          <w:rFonts w:eastAsiaTheme="minorEastAsia"/>
          <w:sz w:val="28"/>
          <w:szCs w:val="28"/>
        </w:rPr>
      </w:pPr>
      <w:r w:rsidRPr="00C46FA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38150" cy="43815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FA3">
        <w:rPr>
          <w:sz w:val="28"/>
          <w:szCs w:val="28"/>
        </w:rPr>
        <w:t xml:space="preserve"> - плохое настроение;</w:t>
      </w:r>
    </w:p>
    <w:p w:rsidR="00E52354" w:rsidRPr="00C46FA3" w:rsidRDefault="00E52354" w:rsidP="00E52354">
      <w:pPr>
        <w:ind w:left="580"/>
        <w:rPr>
          <w:rFonts w:eastAsiaTheme="minorEastAsia"/>
          <w:sz w:val="28"/>
          <w:szCs w:val="28"/>
        </w:rPr>
      </w:pPr>
      <w:r w:rsidRPr="00C46FA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41325" cy="428625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FA3">
        <w:rPr>
          <w:sz w:val="28"/>
          <w:szCs w:val="28"/>
        </w:rPr>
        <w:t xml:space="preserve"> - нейтральное;</w:t>
      </w:r>
    </w:p>
    <w:p w:rsidR="00E52354" w:rsidRPr="00C46FA3" w:rsidRDefault="00E52354" w:rsidP="00E52354">
      <w:pPr>
        <w:spacing w:line="200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242" w:lineRule="exact"/>
        <w:rPr>
          <w:rFonts w:eastAsiaTheme="minorEastAsia"/>
          <w:sz w:val="28"/>
          <w:szCs w:val="28"/>
        </w:rPr>
      </w:pPr>
    </w:p>
    <w:p w:rsidR="00E52354" w:rsidRPr="00C46FA3" w:rsidRDefault="00821D1E" w:rsidP="00821D1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1D1E">
        <w:rPr>
          <w:noProof/>
          <w:sz w:val="28"/>
          <w:szCs w:val="28"/>
        </w:rPr>
        <w:drawing>
          <wp:inline distT="0" distB="0" distL="0" distR="0">
            <wp:extent cx="441325" cy="4286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54" w:rsidRPr="00C46FA3">
        <w:rPr>
          <w:sz w:val="28"/>
          <w:szCs w:val="28"/>
        </w:rPr>
        <w:t>- хорошее.</w:t>
      </w:r>
    </w:p>
    <w:p w:rsidR="00E52354" w:rsidRPr="00C46FA3" w:rsidRDefault="00E52354" w:rsidP="00E52354">
      <w:pPr>
        <w:spacing w:line="200" w:lineRule="exact"/>
        <w:rPr>
          <w:rFonts w:eastAsiaTheme="minorEastAsia"/>
          <w:sz w:val="28"/>
          <w:szCs w:val="28"/>
        </w:rPr>
      </w:pPr>
    </w:p>
    <w:p w:rsidR="00E52354" w:rsidRPr="00C46FA3" w:rsidRDefault="00E52354" w:rsidP="00E52354">
      <w:pPr>
        <w:spacing w:line="200" w:lineRule="exact"/>
        <w:rPr>
          <w:rFonts w:eastAsiaTheme="minorEastAsia"/>
          <w:sz w:val="28"/>
          <w:szCs w:val="28"/>
        </w:rPr>
      </w:pPr>
    </w:p>
    <w:p w:rsidR="00B57B29" w:rsidRPr="00C46FA3" w:rsidRDefault="00C3521F" w:rsidP="00B57B29">
      <w:pPr>
        <w:pStyle w:val="a4"/>
        <w:tabs>
          <w:tab w:val="left" w:pos="35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46FA3">
        <w:rPr>
          <w:b/>
          <w:sz w:val="28"/>
          <w:szCs w:val="28"/>
        </w:rPr>
        <w:t xml:space="preserve"> </w:t>
      </w:r>
      <w:r w:rsidR="00E52354" w:rsidRPr="00C46FA3">
        <w:rPr>
          <w:b/>
          <w:sz w:val="28"/>
          <w:szCs w:val="28"/>
        </w:rPr>
        <w:t xml:space="preserve">3. Список </w:t>
      </w:r>
      <w:r w:rsidRPr="00C46FA3">
        <w:rPr>
          <w:b/>
          <w:sz w:val="28"/>
          <w:szCs w:val="28"/>
        </w:rPr>
        <w:t>литера</w:t>
      </w:r>
      <w:r w:rsidR="00E52354" w:rsidRPr="00C46FA3">
        <w:rPr>
          <w:b/>
          <w:sz w:val="28"/>
          <w:szCs w:val="28"/>
        </w:rPr>
        <w:t>туры</w:t>
      </w:r>
      <w:r w:rsidR="00B57B29" w:rsidRPr="00C46FA3">
        <w:rPr>
          <w:b/>
          <w:sz w:val="28"/>
          <w:szCs w:val="28"/>
        </w:rPr>
        <w:t xml:space="preserve"> </w:t>
      </w:r>
    </w:p>
    <w:p w:rsidR="00B57B29" w:rsidRPr="00C46FA3" w:rsidRDefault="00B57B29" w:rsidP="00B57B29">
      <w:pPr>
        <w:autoSpaceDE w:val="0"/>
        <w:spacing w:line="240" w:lineRule="exact"/>
        <w:ind w:right="1190" w:firstLine="413"/>
        <w:jc w:val="center"/>
        <w:rPr>
          <w:b/>
          <w:sz w:val="28"/>
          <w:szCs w:val="28"/>
          <w:lang w:eastAsia="zh-CN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921362" w:rsidTr="00B1099C">
        <w:trPr>
          <w:tblCellSpacing w:w="15" w:type="dxa"/>
        </w:trPr>
        <w:tc>
          <w:tcPr>
            <w:tcW w:w="9199" w:type="dxa"/>
            <w:hideMark/>
          </w:tcPr>
          <w:p w:rsidR="00921362" w:rsidRDefault="00921362" w:rsidP="00AE4758">
            <w:pPr>
              <w:pStyle w:val="a4"/>
            </w:pPr>
            <w:r>
              <w:t>1. Арутюнян, Е.В. Занимательная математика: Книга для учащихся, учителей и родит</w:t>
            </w:r>
            <w:r>
              <w:t>е</w:t>
            </w:r>
            <w:r>
              <w:t>лей: 1 - 5 класс / Е.В. Арутюнян. - М.: ВАКО, 1999. - 198с.</w:t>
            </w:r>
          </w:p>
          <w:p w:rsidR="00921362" w:rsidRDefault="00921362" w:rsidP="00AE4758">
            <w:pPr>
              <w:pStyle w:val="a4"/>
            </w:pPr>
            <w:r>
              <w:t xml:space="preserve">2. </w:t>
            </w:r>
            <w:proofErr w:type="spellStart"/>
            <w:r>
              <w:t>Афонькин</w:t>
            </w:r>
            <w:proofErr w:type="spellEnd"/>
            <w:r>
              <w:t>, С.Ю. Учимся мыслить логически: Увлекательные задачи для развития л</w:t>
            </w:r>
            <w:r>
              <w:t>о</w:t>
            </w:r>
            <w:r>
              <w:t xml:space="preserve">гического мышления / С.Ю. </w:t>
            </w:r>
            <w:proofErr w:type="spellStart"/>
            <w:r>
              <w:t>Афонькин</w:t>
            </w:r>
            <w:proofErr w:type="spellEnd"/>
            <w:r>
              <w:t>. - СПб</w:t>
            </w:r>
            <w:proofErr w:type="gramStart"/>
            <w:r>
              <w:t xml:space="preserve">.: </w:t>
            </w:r>
            <w:proofErr w:type="gramEnd"/>
            <w:r>
              <w:t>Питер, 2002. - 156с.</w:t>
            </w:r>
          </w:p>
          <w:p w:rsidR="00921362" w:rsidRDefault="00921362" w:rsidP="00AE4758">
            <w:pPr>
              <w:pStyle w:val="a4"/>
            </w:pPr>
            <w:r>
              <w:t xml:space="preserve">3. </w:t>
            </w:r>
            <w:proofErr w:type="spellStart"/>
            <w:r>
              <w:t>Баврин</w:t>
            </w:r>
            <w:proofErr w:type="spellEnd"/>
            <w:r>
              <w:t xml:space="preserve">, И.И. Занимательные задачи по математике / И.И. </w:t>
            </w:r>
            <w:proofErr w:type="spellStart"/>
            <w:r>
              <w:t>Баврин</w:t>
            </w:r>
            <w:proofErr w:type="spellEnd"/>
            <w:r>
              <w:t>. - М.: Просвещение, 1999. - 126с.</w:t>
            </w:r>
          </w:p>
          <w:p w:rsidR="00921362" w:rsidRDefault="00AE4758" w:rsidP="00AE4758">
            <w:pPr>
              <w:pStyle w:val="a4"/>
            </w:pPr>
            <w:r>
              <w:t>4</w:t>
            </w:r>
            <w:r w:rsidR="00921362">
              <w:t xml:space="preserve">. </w:t>
            </w:r>
            <w:proofErr w:type="spellStart"/>
            <w:r w:rsidR="00921362">
              <w:t>Вайсберг</w:t>
            </w:r>
            <w:proofErr w:type="spellEnd"/>
            <w:r w:rsidR="00921362">
              <w:t xml:space="preserve">, И.Г. Активизация познавательной деятельности учащихся / </w:t>
            </w:r>
            <w:proofErr w:type="spellStart"/>
            <w:r w:rsidR="00921362">
              <w:t>И.Г.Вайсберг</w:t>
            </w:r>
            <w:proofErr w:type="spellEnd"/>
            <w:r w:rsidR="00921362">
              <w:t>. - М.: Просвещение, 1967. - 234с.</w:t>
            </w:r>
          </w:p>
          <w:p w:rsidR="00921362" w:rsidRDefault="00C54108" w:rsidP="00AE4758">
            <w:r>
              <w:t xml:space="preserve"> </w:t>
            </w:r>
            <w:r w:rsidR="00AE4758">
              <w:t>5</w:t>
            </w:r>
            <w:r w:rsidR="00921362">
              <w:t xml:space="preserve">. </w:t>
            </w:r>
            <w:proofErr w:type="spellStart"/>
            <w:r w:rsidR="00921362">
              <w:t>Гребенкина</w:t>
            </w:r>
            <w:proofErr w:type="spellEnd"/>
            <w:r w:rsidR="00921362">
              <w:t xml:space="preserve">, Л.К. Пути и средства повышения познавательной активности учащихся / Л.К. </w:t>
            </w:r>
            <w:proofErr w:type="spellStart"/>
            <w:r w:rsidR="00921362">
              <w:t>Гребенкина</w:t>
            </w:r>
            <w:proofErr w:type="spellEnd"/>
            <w:r w:rsidR="00921362">
              <w:t>. - Рязань: РГПИ, 1986. - 149с.</w:t>
            </w:r>
          </w:p>
          <w:p w:rsidR="00921362" w:rsidRDefault="00921362" w:rsidP="00AE4758">
            <w:pPr>
              <w:pStyle w:val="a4"/>
            </w:pPr>
            <w:r>
              <w:t xml:space="preserve">6. </w:t>
            </w:r>
            <w:proofErr w:type="spellStart"/>
            <w:r>
              <w:t>Милованов</w:t>
            </w:r>
            <w:proofErr w:type="spellEnd"/>
            <w:r>
              <w:t xml:space="preserve">, В.Ф. Основные формы внеклассных занятий по математике в средней школе / В.Ф. </w:t>
            </w:r>
            <w:proofErr w:type="spellStart"/>
            <w:r>
              <w:t>Милованов</w:t>
            </w:r>
            <w:proofErr w:type="spellEnd"/>
            <w:r>
              <w:t>. - Туркменистан: Ашхабад, 1967. - 124с.</w:t>
            </w:r>
          </w:p>
          <w:p w:rsidR="00921362" w:rsidRDefault="00C54108" w:rsidP="00AE4758">
            <w:pPr>
              <w:pStyle w:val="a4"/>
            </w:pPr>
            <w:r>
              <w:t xml:space="preserve"> </w:t>
            </w:r>
            <w:r w:rsidR="00921362">
              <w:t>7. Руденко, В.Н. Занятия математического кружка / В.Н. Руденко. - М.: Искатель, 1999. - 32с.</w:t>
            </w:r>
            <w:r>
              <w:t xml:space="preserve"> </w:t>
            </w:r>
          </w:p>
          <w:p w:rsidR="00921362" w:rsidRDefault="00AE4758" w:rsidP="00AE4758">
            <w:pPr>
              <w:pStyle w:val="a4"/>
            </w:pPr>
            <w:r>
              <w:t>8</w:t>
            </w:r>
            <w:r w:rsidR="00921362">
              <w:t>. Симаков, Л.И. Внеклассная работа по математике в 4 - 10 классах средней школы / Л.И.Симаков. - Хабаровск: ХПИ, 1970. - 89с.</w:t>
            </w:r>
          </w:p>
          <w:p w:rsidR="00AE4758" w:rsidRDefault="00AE4758" w:rsidP="00AE4758">
            <w:pPr>
              <w:pStyle w:val="a4"/>
            </w:pPr>
            <w:r>
              <w:t>9</w:t>
            </w:r>
            <w:r w:rsidR="00921362">
              <w:t>. Синицына, Е.И. Логические игры и загадки / Е.И. Синицына. - М.: Посев, 2000. - 173с.</w:t>
            </w:r>
          </w:p>
          <w:p w:rsidR="00921362" w:rsidRDefault="00AE4758" w:rsidP="00AE4758">
            <w:pPr>
              <w:pStyle w:val="a4"/>
            </w:pPr>
            <w:r>
              <w:t>10</w:t>
            </w:r>
            <w:r w:rsidR="00921362">
              <w:t xml:space="preserve">. </w:t>
            </w:r>
            <w:proofErr w:type="spellStart"/>
            <w:r w:rsidR="00921362">
              <w:t>Спивак</w:t>
            </w:r>
            <w:proofErr w:type="spellEnd"/>
            <w:r w:rsidR="00921362">
              <w:t xml:space="preserve">, А.В. Математический кружок / А.В. </w:t>
            </w:r>
            <w:proofErr w:type="spellStart"/>
            <w:r w:rsidR="00921362">
              <w:t>Спивак</w:t>
            </w:r>
            <w:proofErr w:type="spellEnd"/>
            <w:r w:rsidR="00921362">
              <w:t>. - М.: Посев, 2003. - 94с.</w:t>
            </w:r>
          </w:p>
          <w:p w:rsidR="00921362" w:rsidRDefault="00921362" w:rsidP="00AE4758">
            <w:pPr>
              <w:pStyle w:val="a4"/>
            </w:pPr>
            <w:r>
              <w:t xml:space="preserve"> </w:t>
            </w:r>
            <w:r w:rsidR="00AE4758">
              <w:t>11</w:t>
            </w:r>
            <w:r>
              <w:t>. Сухих, И.Г. Веселая математика: 1500 головоломок для математических олимпиад, уроков, досуга: 1 - 7 класс / И.Г. Сухих. - М.: ВАКО, 2003. - 187с.</w:t>
            </w:r>
          </w:p>
          <w:p w:rsidR="00921362" w:rsidRDefault="00AE4758" w:rsidP="00AE4758">
            <w:pPr>
              <w:pStyle w:val="a4"/>
            </w:pPr>
            <w:r>
              <w:t xml:space="preserve"> 12</w:t>
            </w:r>
            <w:r w:rsidR="00921362">
              <w:t xml:space="preserve">. Сущенко, Т.Н. Воспитание познавательных интересов у подростков во внешкольной </w:t>
            </w:r>
            <w:r w:rsidR="00921362">
              <w:lastRenderedPageBreak/>
              <w:t>работе / Т.Н. Сущенко. - Киев: КГУ им</w:t>
            </w:r>
            <w:proofErr w:type="gramStart"/>
            <w:r w:rsidR="00921362">
              <w:t>.Ш</w:t>
            </w:r>
            <w:proofErr w:type="gramEnd"/>
            <w:r w:rsidR="00921362">
              <w:t>евченко, 1989. - 206с.</w:t>
            </w:r>
          </w:p>
          <w:p w:rsidR="00AE4758" w:rsidRDefault="00921362" w:rsidP="00AE4758">
            <w:pPr>
              <w:pStyle w:val="a4"/>
            </w:pPr>
            <w:r>
              <w:t xml:space="preserve"> </w:t>
            </w:r>
            <w:r w:rsidR="00AE4758">
              <w:t>13</w:t>
            </w:r>
            <w:r>
              <w:t xml:space="preserve">. </w:t>
            </w:r>
            <w:proofErr w:type="spellStart"/>
            <w:r>
              <w:t>Фарков</w:t>
            </w:r>
            <w:proofErr w:type="spellEnd"/>
            <w:r>
              <w:t xml:space="preserve">, А.В. Математические кружки в школе / А.В. </w:t>
            </w:r>
            <w:proofErr w:type="spellStart"/>
            <w:r>
              <w:t>Фарков</w:t>
            </w:r>
            <w:proofErr w:type="spellEnd"/>
            <w:r>
              <w:t>. - М.: Айрис-пресс, 2005. - 127с.</w:t>
            </w:r>
          </w:p>
          <w:p w:rsidR="00AE4758" w:rsidRDefault="00AE4758" w:rsidP="00AE4758">
            <w:pPr>
              <w:pStyle w:val="a4"/>
            </w:pPr>
            <w:r>
              <w:t>14</w:t>
            </w:r>
            <w:r w:rsidR="00921362">
              <w:t>. Хазина, Г.Г. Веселая математика в стихах / Г.Г.Хазина. - М.: Просвещение, 2001. - 87с.</w:t>
            </w:r>
          </w:p>
          <w:p w:rsidR="00921362" w:rsidRDefault="00AE4758" w:rsidP="00AE4758">
            <w:pPr>
              <w:pStyle w:val="a4"/>
            </w:pPr>
            <w:r>
              <w:t>15</w:t>
            </w:r>
            <w:r w:rsidR="00921362">
              <w:t xml:space="preserve">. </w:t>
            </w:r>
            <w:proofErr w:type="spellStart"/>
            <w:r w:rsidR="00921362">
              <w:t>Шадриков</w:t>
            </w:r>
            <w:proofErr w:type="spellEnd"/>
            <w:r w:rsidR="00921362">
              <w:t xml:space="preserve">, В.Д. Диагностика познавательной способности / </w:t>
            </w:r>
            <w:proofErr w:type="spellStart"/>
            <w:r w:rsidR="00921362">
              <w:t>В.Д.Шадриков</w:t>
            </w:r>
            <w:proofErr w:type="spellEnd"/>
            <w:r w:rsidR="00921362">
              <w:t>. - Яр</w:t>
            </w:r>
            <w:r w:rsidR="00921362">
              <w:t>о</w:t>
            </w:r>
            <w:r w:rsidR="00921362">
              <w:t>славль: ЯГПИ, 1986. - 148с.</w:t>
            </w:r>
          </w:p>
          <w:p w:rsidR="00AE4758" w:rsidRPr="00B1099C" w:rsidRDefault="00921362" w:rsidP="00AE4758">
            <w:pPr>
              <w:rPr>
                <w:rStyle w:val="aa"/>
                <w:i w:val="0"/>
              </w:rPr>
            </w:pPr>
            <w:r>
              <w:t xml:space="preserve"> </w:t>
            </w:r>
            <w:r w:rsidR="00AE4758" w:rsidRPr="00B1099C">
              <w:rPr>
                <w:rStyle w:val="aa"/>
                <w:i w:val="0"/>
              </w:rPr>
              <w:t xml:space="preserve">16. </w:t>
            </w:r>
            <w:hyperlink r:id="rId13" w:history="1">
              <w:proofErr w:type="spellStart"/>
              <w:r w:rsidR="00AE4758" w:rsidRPr="00B1099C">
                <w:rPr>
                  <w:rStyle w:val="aa"/>
                  <w:i w:val="0"/>
                </w:rPr>
                <w:t>Шарыгин</w:t>
              </w:r>
              <w:proofErr w:type="spellEnd"/>
              <w:r w:rsidR="00AE4758" w:rsidRPr="00B1099C">
                <w:rPr>
                  <w:rStyle w:val="aa"/>
                  <w:i w:val="0"/>
                </w:rPr>
                <w:t xml:space="preserve"> И.Ф</w:t>
              </w:r>
            </w:hyperlink>
            <w:r w:rsidR="00AE4758" w:rsidRPr="00B1099C">
              <w:rPr>
                <w:rStyle w:val="aa"/>
                <w:i w:val="0"/>
              </w:rPr>
              <w:t>., </w:t>
            </w:r>
            <w:proofErr w:type="spellStart"/>
            <w:r w:rsidR="00AE5AE1" w:rsidRPr="00B1099C">
              <w:rPr>
                <w:rStyle w:val="aa"/>
                <w:i w:val="0"/>
              </w:rPr>
              <w:fldChar w:fldCharType="begin"/>
            </w:r>
            <w:r w:rsidR="00AE4758" w:rsidRPr="00B1099C">
              <w:rPr>
                <w:rStyle w:val="aa"/>
                <w:i w:val="0"/>
              </w:rPr>
              <w:instrText xml:space="preserve"> HYPERLINK "https://www.labirint.ru/authors/59212/" </w:instrText>
            </w:r>
            <w:r w:rsidR="00AE5AE1" w:rsidRPr="00B1099C">
              <w:rPr>
                <w:rStyle w:val="aa"/>
                <w:i w:val="0"/>
              </w:rPr>
              <w:fldChar w:fldCharType="separate"/>
            </w:r>
            <w:r w:rsidR="00AE4758" w:rsidRPr="00B1099C">
              <w:rPr>
                <w:rStyle w:val="aa"/>
                <w:i w:val="0"/>
              </w:rPr>
              <w:t>Ерганжиева</w:t>
            </w:r>
            <w:proofErr w:type="spellEnd"/>
            <w:r w:rsidR="00AE4758" w:rsidRPr="00B1099C">
              <w:rPr>
                <w:rStyle w:val="aa"/>
                <w:i w:val="0"/>
              </w:rPr>
              <w:t xml:space="preserve"> </w:t>
            </w:r>
            <w:proofErr w:type="spellStart"/>
            <w:r w:rsidR="00AE4758" w:rsidRPr="00B1099C">
              <w:rPr>
                <w:rStyle w:val="aa"/>
                <w:i w:val="0"/>
              </w:rPr>
              <w:t>Л.Н</w:t>
            </w:r>
            <w:proofErr w:type="gramStart"/>
            <w:r w:rsidR="00AE5AE1" w:rsidRPr="00B1099C">
              <w:rPr>
                <w:rStyle w:val="aa"/>
                <w:i w:val="0"/>
              </w:rPr>
              <w:fldChar w:fldCharType="end"/>
            </w:r>
            <w:r w:rsidR="00AE4758" w:rsidRPr="00B1099C">
              <w:rPr>
                <w:rStyle w:val="aa"/>
                <w:i w:val="0"/>
              </w:rPr>
              <w:t>.</w:t>
            </w:r>
            <w:proofErr w:type="gramEnd"/>
            <w:r w:rsidR="00AE4758" w:rsidRPr="00B1099C">
              <w:rPr>
                <w:color w:val="000000"/>
              </w:rPr>
              <w:t>Математика</w:t>
            </w:r>
            <w:proofErr w:type="spellEnd"/>
            <w:r w:rsidR="00AE4758" w:rsidRPr="00B1099C">
              <w:rPr>
                <w:color w:val="000000"/>
              </w:rPr>
              <w:t xml:space="preserve">. Наглядная геометрия. 5-6 </w:t>
            </w:r>
            <w:r w:rsidR="00AE4758" w:rsidRPr="00B1099C">
              <w:rPr>
                <w:i/>
                <w:color w:val="000000"/>
              </w:rPr>
              <w:t xml:space="preserve">классы. </w:t>
            </w:r>
            <w:r w:rsidR="00AE4758" w:rsidRPr="00B1099C">
              <w:rPr>
                <w:color w:val="000000"/>
              </w:rPr>
              <w:t>Учебник. ФГОС"/</w:t>
            </w:r>
            <w:r w:rsidR="00AE4758" w:rsidRPr="00B1099C">
              <w:rPr>
                <w:rStyle w:val="aa"/>
                <w:i w:val="0"/>
              </w:rPr>
              <w:t>Редактор: </w:t>
            </w:r>
            <w:hyperlink r:id="rId14" w:history="1">
              <w:proofErr w:type="spellStart"/>
              <w:r w:rsidR="00AE4758" w:rsidRPr="00B1099C">
                <w:rPr>
                  <w:rStyle w:val="aa"/>
                  <w:i w:val="0"/>
                </w:rPr>
                <w:t>Зельдман</w:t>
              </w:r>
              <w:proofErr w:type="spellEnd"/>
              <w:r w:rsidR="00AE4758" w:rsidRPr="00B1099C">
                <w:rPr>
                  <w:rStyle w:val="aa"/>
                  <w:i w:val="0"/>
                </w:rPr>
                <w:t xml:space="preserve"> Т. </w:t>
              </w:r>
              <w:proofErr w:type="spellStart"/>
              <w:r w:rsidR="00AE4758" w:rsidRPr="00B1099C">
                <w:rPr>
                  <w:rStyle w:val="aa"/>
                  <w:i w:val="0"/>
                </w:rPr>
                <w:t>С.</w:t>
              </w:r>
            </w:hyperlink>
            <w:r w:rsidR="00AE4758" w:rsidRPr="00B1099C">
              <w:rPr>
                <w:rStyle w:val="aa"/>
                <w:i w:val="0"/>
              </w:rPr>
              <w:t>Издательство</w:t>
            </w:r>
            <w:proofErr w:type="spellEnd"/>
            <w:r w:rsidR="00AE4758" w:rsidRPr="00B1099C">
              <w:rPr>
                <w:rStyle w:val="aa"/>
                <w:i w:val="0"/>
              </w:rPr>
              <w:t>: </w:t>
            </w:r>
            <w:hyperlink r:id="rId15" w:history="1">
              <w:r w:rsidR="00AE4758" w:rsidRPr="00B1099C">
                <w:rPr>
                  <w:rStyle w:val="aa"/>
                  <w:i w:val="0"/>
                </w:rPr>
                <w:t>Дрофа</w:t>
              </w:r>
            </w:hyperlink>
            <w:r w:rsidR="00AE4758" w:rsidRPr="00B1099C">
              <w:rPr>
                <w:rStyle w:val="aa"/>
                <w:i w:val="0"/>
              </w:rPr>
              <w:t>, 2020 г.</w:t>
            </w:r>
          </w:p>
          <w:p w:rsidR="00921362" w:rsidRDefault="00AE4758" w:rsidP="00AE4758">
            <w:pPr>
              <w:pStyle w:val="a4"/>
            </w:pPr>
            <w:r>
              <w:t xml:space="preserve"> </w:t>
            </w:r>
          </w:p>
          <w:p w:rsidR="00921362" w:rsidRDefault="00AE4758" w:rsidP="00AE4758">
            <w:pPr>
              <w:pStyle w:val="a4"/>
            </w:pPr>
            <w:r>
              <w:t xml:space="preserve"> </w:t>
            </w:r>
          </w:p>
          <w:p w:rsidR="00921362" w:rsidRDefault="00921362" w:rsidP="00AE4758">
            <w:pPr>
              <w:pStyle w:val="a4"/>
            </w:pPr>
            <w:r>
              <w:t xml:space="preserve">  </w:t>
            </w:r>
          </w:p>
        </w:tc>
      </w:tr>
    </w:tbl>
    <w:p w:rsidR="00721801" w:rsidRPr="00C46FA3" w:rsidRDefault="00721801">
      <w:pPr>
        <w:rPr>
          <w:sz w:val="28"/>
          <w:szCs w:val="28"/>
        </w:rPr>
      </w:pPr>
    </w:p>
    <w:p w:rsidR="004B7156" w:rsidRPr="00C46FA3" w:rsidRDefault="004B7156">
      <w:pPr>
        <w:rPr>
          <w:sz w:val="28"/>
          <w:szCs w:val="28"/>
        </w:rPr>
      </w:pPr>
    </w:p>
    <w:sectPr w:rsidR="004B7156" w:rsidRPr="00C46FA3" w:rsidSect="00A81E6C">
      <w:footerReference w:type="default" r:id="rId16"/>
      <w:pgSz w:w="11906" w:h="16838"/>
      <w:pgMar w:top="720" w:right="720" w:bottom="720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DB" w:rsidRDefault="008662DB" w:rsidP="0019683F">
      <w:r>
        <w:separator/>
      </w:r>
    </w:p>
  </w:endnote>
  <w:endnote w:type="continuationSeparator" w:id="0">
    <w:p w:rsidR="008662DB" w:rsidRDefault="008662DB" w:rsidP="0019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422"/>
      <w:docPartObj>
        <w:docPartGallery w:val="Page Numbers (Bottom of Page)"/>
        <w:docPartUnique/>
      </w:docPartObj>
    </w:sdtPr>
    <w:sdtContent>
      <w:p w:rsidR="008662DB" w:rsidRDefault="008662D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2DB" w:rsidRDefault="008662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DB" w:rsidRDefault="008662DB" w:rsidP="0019683F">
      <w:r>
        <w:separator/>
      </w:r>
    </w:p>
  </w:footnote>
  <w:footnote w:type="continuationSeparator" w:id="0">
    <w:p w:rsidR="008662DB" w:rsidRDefault="008662DB" w:rsidP="0019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 w:hint="default"/>
      </w:rPr>
    </w:lvl>
  </w:abstractNum>
  <w:abstractNum w:abstractNumId="2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08"/>
        </w:tabs>
        <w:ind w:left="1428" w:hanging="360"/>
      </w:pPr>
      <w:rPr>
        <w:rFonts w:ascii="Symbol" w:hAnsi="Symbol" w:cs="Times New Roman" w:hint="default"/>
        <w:color w:val="000000"/>
        <w:kern w:val="1"/>
        <w:u w:val="none"/>
      </w:rPr>
    </w:lvl>
  </w:abstractNum>
  <w:abstractNum w:abstractNumId="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</w:abstractNum>
  <w:abstractNum w:abstractNumId="4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</w:rPr>
    </w:lvl>
  </w:abstractNum>
  <w:abstractNum w:abstractNumId="5">
    <w:nsid w:val="00000013"/>
    <w:multiLevelType w:val="single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Times New Roman"/>
        <w:sz w:val="28"/>
        <w:szCs w:val="28"/>
        <w:lang w:val="ru-RU"/>
      </w:rPr>
    </w:lvl>
  </w:abstractNum>
  <w:abstractNum w:abstractNumId="6">
    <w:nsid w:val="00000016"/>
    <w:multiLevelType w:val="single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-202"/>
        </w:tabs>
        <w:ind w:left="1070" w:hanging="360"/>
      </w:pPr>
      <w:rPr>
        <w:rFonts w:ascii="Symbol" w:hAnsi="Symbol" w:cs="Times New Roman" w:hint="default"/>
        <w:b w:val="0"/>
        <w:sz w:val="28"/>
        <w:szCs w:val="28"/>
      </w:rPr>
    </w:lvl>
  </w:abstractNum>
  <w:abstractNum w:abstractNumId="7">
    <w:nsid w:val="000001EB"/>
    <w:multiLevelType w:val="hybridMultilevel"/>
    <w:tmpl w:val="3166989E"/>
    <w:lvl w:ilvl="0" w:tplc="8092F8CC">
      <w:start w:val="1"/>
      <w:numFmt w:val="bullet"/>
      <w:lvlText w:val="-"/>
      <w:lvlJc w:val="left"/>
    </w:lvl>
    <w:lvl w:ilvl="1" w:tplc="33CC8BE4">
      <w:numFmt w:val="decimal"/>
      <w:lvlText w:val=""/>
      <w:lvlJc w:val="left"/>
    </w:lvl>
    <w:lvl w:ilvl="2" w:tplc="4F20F28A">
      <w:numFmt w:val="decimal"/>
      <w:lvlText w:val=""/>
      <w:lvlJc w:val="left"/>
    </w:lvl>
    <w:lvl w:ilvl="3" w:tplc="2E969630">
      <w:numFmt w:val="decimal"/>
      <w:lvlText w:val=""/>
      <w:lvlJc w:val="left"/>
    </w:lvl>
    <w:lvl w:ilvl="4" w:tplc="1C8A3F30">
      <w:numFmt w:val="decimal"/>
      <w:lvlText w:val=""/>
      <w:lvlJc w:val="left"/>
    </w:lvl>
    <w:lvl w:ilvl="5" w:tplc="A4A4B260">
      <w:numFmt w:val="decimal"/>
      <w:lvlText w:val=""/>
      <w:lvlJc w:val="left"/>
    </w:lvl>
    <w:lvl w:ilvl="6" w:tplc="9D6266AC">
      <w:numFmt w:val="decimal"/>
      <w:lvlText w:val=""/>
      <w:lvlJc w:val="left"/>
    </w:lvl>
    <w:lvl w:ilvl="7" w:tplc="49968706">
      <w:numFmt w:val="decimal"/>
      <w:lvlText w:val=""/>
      <w:lvlJc w:val="left"/>
    </w:lvl>
    <w:lvl w:ilvl="8" w:tplc="859EA314">
      <w:numFmt w:val="decimal"/>
      <w:lvlText w:val=""/>
      <w:lvlJc w:val="left"/>
    </w:lvl>
  </w:abstractNum>
  <w:abstractNum w:abstractNumId="8">
    <w:nsid w:val="00000BB3"/>
    <w:multiLevelType w:val="hybridMultilevel"/>
    <w:tmpl w:val="D474FEB6"/>
    <w:lvl w:ilvl="0" w:tplc="28CC6BDA">
      <w:start w:val="1"/>
      <w:numFmt w:val="bullet"/>
      <w:lvlText w:val="В"/>
      <w:lvlJc w:val="left"/>
    </w:lvl>
    <w:lvl w:ilvl="1" w:tplc="FD8466BA">
      <w:numFmt w:val="decimal"/>
      <w:lvlText w:val=""/>
      <w:lvlJc w:val="left"/>
    </w:lvl>
    <w:lvl w:ilvl="2" w:tplc="4776CA3E">
      <w:numFmt w:val="decimal"/>
      <w:lvlText w:val=""/>
      <w:lvlJc w:val="left"/>
    </w:lvl>
    <w:lvl w:ilvl="3" w:tplc="54B86B8E">
      <w:numFmt w:val="decimal"/>
      <w:lvlText w:val=""/>
      <w:lvlJc w:val="left"/>
    </w:lvl>
    <w:lvl w:ilvl="4" w:tplc="822C5094">
      <w:numFmt w:val="decimal"/>
      <w:lvlText w:val=""/>
      <w:lvlJc w:val="left"/>
    </w:lvl>
    <w:lvl w:ilvl="5" w:tplc="930EF1B0">
      <w:numFmt w:val="decimal"/>
      <w:lvlText w:val=""/>
      <w:lvlJc w:val="left"/>
    </w:lvl>
    <w:lvl w:ilvl="6" w:tplc="9DDC73FA">
      <w:numFmt w:val="decimal"/>
      <w:lvlText w:val=""/>
      <w:lvlJc w:val="left"/>
    </w:lvl>
    <w:lvl w:ilvl="7" w:tplc="C9CE772C">
      <w:numFmt w:val="decimal"/>
      <w:lvlText w:val=""/>
      <w:lvlJc w:val="left"/>
    </w:lvl>
    <w:lvl w:ilvl="8" w:tplc="57A27D0A">
      <w:numFmt w:val="decimal"/>
      <w:lvlText w:val=""/>
      <w:lvlJc w:val="left"/>
    </w:lvl>
  </w:abstractNum>
  <w:abstractNum w:abstractNumId="9">
    <w:nsid w:val="0000153C"/>
    <w:multiLevelType w:val="hybridMultilevel"/>
    <w:tmpl w:val="59A224C4"/>
    <w:lvl w:ilvl="0" w:tplc="F0860794">
      <w:start w:val="1"/>
      <w:numFmt w:val="bullet"/>
      <w:lvlText w:val="*"/>
      <w:lvlJc w:val="left"/>
    </w:lvl>
    <w:lvl w:ilvl="1" w:tplc="2A1CD204">
      <w:numFmt w:val="decimal"/>
      <w:lvlText w:val=""/>
      <w:lvlJc w:val="left"/>
    </w:lvl>
    <w:lvl w:ilvl="2" w:tplc="8C5669C4">
      <w:numFmt w:val="decimal"/>
      <w:lvlText w:val=""/>
      <w:lvlJc w:val="left"/>
    </w:lvl>
    <w:lvl w:ilvl="3" w:tplc="DA92BAA8">
      <w:numFmt w:val="decimal"/>
      <w:lvlText w:val=""/>
      <w:lvlJc w:val="left"/>
    </w:lvl>
    <w:lvl w:ilvl="4" w:tplc="5114EBDC">
      <w:numFmt w:val="decimal"/>
      <w:lvlText w:val=""/>
      <w:lvlJc w:val="left"/>
    </w:lvl>
    <w:lvl w:ilvl="5" w:tplc="110688FC">
      <w:numFmt w:val="decimal"/>
      <w:lvlText w:val=""/>
      <w:lvlJc w:val="left"/>
    </w:lvl>
    <w:lvl w:ilvl="6" w:tplc="D5BAE8A6">
      <w:numFmt w:val="decimal"/>
      <w:lvlText w:val=""/>
      <w:lvlJc w:val="left"/>
    </w:lvl>
    <w:lvl w:ilvl="7" w:tplc="B1ACA534">
      <w:numFmt w:val="decimal"/>
      <w:lvlText w:val=""/>
      <w:lvlJc w:val="left"/>
    </w:lvl>
    <w:lvl w:ilvl="8" w:tplc="5CF0BC92">
      <w:numFmt w:val="decimal"/>
      <w:lvlText w:val=""/>
      <w:lvlJc w:val="left"/>
    </w:lvl>
  </w:abstractNum>
  <w:abstractNum w:abstractNumId="10">
    <w:nsid w:val="0000390C"/>
    <w:multiLevelType w:val="hybridMultilevel"/>
    <w:tmpl w:val="79B229B2"/>
    <w:lvl w:ilvl="0" w:tplc="0BE4950C">
      <w:start w:val="1"/>
      <w:numFmt w:val="bullet"/>
      <w:lvlText w:val="и"/>
      <w:lvlJc w:val="left"/>
    </w:lvl>
    <w:lvl w:ilvl="1" w:tplc="6F50BEE0">
      <w:numFmt w:val="decimal"/>
      <w:lvlText w:val=""/>
      <w:lvlJc w:val="left"/>
    </w:lvl>
    <w:lvl w:ilvl="2" w:tplc="4BF2D726">
      <w:numFmt w:val="decimal"/>
      <w:lvlText w:val=""/>
      <w:lvlJc w:val="left"/>
    </w:lvl>
    <w:lvl w:ilvl="3" w:tplc="648CB516">
      <w:numFmt w:val="decimal"/>
      <w:lvlText w:val=""/>
      <w:lvlJc w:val="left"/>
    </w:lvl>
    <w:lvl w:ilvl="4" w:tplc="B950A73E">
      <w:numFmt w:val="decimal"/>
      <w:lvlText w:val=""/>
      <w:lvlJc w:val="left"/>
    </w:lvl>
    <w:lvl w:ilvl="5" w:tplc="7CC4E29C">
      <w:numFmt w:val="decimal"/>
      <w:lvlText w:val=""/>
      <w:lvlJc w:val="left"/>
    </w:lvl>
    <w:lvl w:ilvl="6" w:tplc="16EA5602">
      <w:numFmt w:val="decimal"/>
      <w:lvlText w:val=""/>
      <w:lvlJc w:val="left"/>
    </w:lvl>
    <w:lvl w:ilvl="7" w:tplc="F62ECC06">
      <w:numFmt w:val="decimal"/>
      <w:lvlText w:val=""/>
      <w:lvlJc w:val="left"/>
    </w:lvl>
    <w:lvl w:ilvl="8" w:tplc="AEB85512">
      <w:numFmt w:val="decimal"/>
      <w:lvlText w:val=""/>
      <w:lvlJc w:val="left"/>
    </w:lvl>
  </w:abstractNum>
  <w:abstractNum w:abstractNumId="11">
    <w:nsid w:val="00007E87"/>
    <w:multiLevelType w:val="hybridMultilevel"/>
    <w:tmpl w:val="C66CC90E"/>
    <w:lvl w:ilvl="0" w:tplc="BEE86CE8">
      <w:start w:val="1"/>
      <w:numFmt w:val="bullet"/>
      <w:lvlText w:val="В"/>
      <w:lvlJc w:val="left"/>
    </w:lvl>
    <w:lvl w:ilvl="1" w:tplc="927AD460">
      <w:numFmt w:val="decimal"/>
      <w:lvlText w:val=""/>
      <w:lvlJc w:val="left"/>
    </w:lvl>
    <w:lvl w:ilvl="2" w:tplc="22F444FE">
      <w:numFmt w:val="decimal"/>
      <w:lvlText w:val=""/>
      <w:lvlJc w:val="left"/>
    </w:lvl>
    <w:lvl w:ilvl="3" w:tplc="1398F1EA">
      <w:numFmt w:val="decimal"/>
      <w:lvlText w:val=""/>
      <w:lvlJc w:val="left"/>
    </w:lvl>
    <w:lvl w:ilvl="4" w:tplc="2DCC6372">
      <w:numFmt w:val="decimal"/>
      <w:lvlText w:val=""/>
      <w:lvlJc w:val="left"/>
    </w:lvl>
    <w:lvl w:ilvl="5" w:tplc="8196EA16">
      <w:numFmt w:val="decimal"/>
      <w:lvlText w:val=""/>
      <w:lvlJc w:val="left"/>
    </w:lvl>
    <w:lvl w:ilvl="6" w:tplc="DFEAA922">
      <w:numFmt w:val="decimal"/>
      <w:lvlText w:val=""/>
      <w:lvlJc w:val="left"/>
    </w:lvl>
    <w:lvl w:ilvl="7" w:tplc="119AADD4">
      <w:numFmt w:val="decimal"/>
      <w:lvlText w:val=""/>
      <w:lvlJc w:val="left"/>
    </w:lvl>
    <w:lvl w:ilvl="8" w:tplc="405A4904">
      <w:numFmt w:val="decimal"/>
      <w:lvlText w:val=""/>
      <w:lvlJc w:val="left"/>
    </w:lvl>
  </w:abstractNum>
  <w:abstractNum w:abstractNumId="12">
    <w:nsid w:val="03FC1980"/>
    <w:multiLevelType w:val="hybridMultilevel"/>
    <w:tmpl w:val="E6E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66056"/>
    <w:multiLevelType w:val="hybridMultilevel"/>
    <w:tmpl w:val="17707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F451EAC"/>
    <w:multiLevelType w:val="hybridMultilevel"/>
    <w:tmpl w:val="B0B49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D2B46"/>
    <w:multiLevelType w:val="hybridMultilevel"/>
    <w:tmpl w:val="B42220C2"/>
    <w:lvl w:ilvl="0" w:tplc="13E0FF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ED0DD7"/>
    <w:multiLevelType w:val="hybridMultilevel"/>
    <w:tmpl w:val="5186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C7F"/>
    <w:multiLevelType w:val="hybridMultilevel"/>
    <w:tmpl w:val="3184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216C3"/>
    <w:multiLevelType w:val="hybridMultilevel"/>
    <w:tmpl w:val="53D20A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92C0D98"/>
    <w:multiLevelType w:val="hybridMultilevel"/>
    <w:tmpl w:val="FC920F16"/>
    <w:lvl w:ilvl="0" w:tplc="49B2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DB2C7B"/>
    <w:multiLevelType w:val="hybridMultilevel"/>
    <w:tmpl w:val="C85ADA00"/>
    <w:lvl w:ilvl="0" w:tplc="B64636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 w:numId="18">
    <w:abstractNumId w:val="12"/>
  </w:num>
  <w:num w:numId="19">
    <w:abstractNumId w:val="19"/>
  </w:num>
  <w:num w:numId="20">
    <w:abstractNumId w:val="20"/>
  </w:num>
  <w:num w:numId="21">
    <w:abstractNumId w:val="1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17"/>
    <w:rsid w:val="00021C40"/>
    <w:rsid w:val="00033E6B"/>
    <w:rsid w:val="00036207"/>
    <w:rsid w:val="00044D60"/>
    <w:rsid w:val="000469DA"/>
    <w:rsid w:val="00055F64"/>
    <w:rsid w:val="000A0BB8"/>
    <w:rsid w:val="000B29B7"/>
    <w:rsid w:val="000B3EB3"/>
    <w:rsid w:val="000D1393"/>
    <w:rsid w:val="000E6FFB"/>
    <w:rsid w:val="0019683F"/>
    <w:rsid w:val="001A1113"/>
    <w:rsid w:val="001C0A91"/>
    <w:rsid w:val="00217AD9"/>
    <w:rsid w:val="00236A7F"/>
    <w:rsid w:val="00262620"/>
    <w:rsid w:val="00281AD6"/>
    <w:rsid w:val="002922D3"/>
    <w:rsid w:val="00293DB3"/>
    <w:rsid w:val="002A1904"/>
    <w:rsid w:val="002A7800"/>
    <w:rsid w:val="002B2243"/>
    <w:rsid w:val="002D2FDB"/>
    <w:rsid w:val="00304C4C"/>
    <w:rsid w:val="0032408F"/>
    <w:rsid w:val="0039418D"/>
    <w:rsid w:val="003A6345"/>
    <w:rsid w:val="003B17DA"/>
    <w:rsid w:val="003D6866"/>
    <w:rsid w:val="00445AB1"/>
    <w:rsid w:val="004B7156"/>
    <w:rsid w:val="004C5D67"/>
    <w:rsid w:val="005739F9"/>
    <w:rsid w:val="005764E6"/>
    <w:rsid w:val="00581084"/>
    <w:rsid w:val="005F5BE2"/>
    <w:rsid w:val="00603F4C"/>
    <w:rsid w:val="0067114A"/>
    <w:rsid w:val="006830B4"/>
    <w:rsid w:val="006D2D92"/>
    <w:rsid w:val="00721801"/>
    <w:rsid w:val="007337BE"/>
    <w:rsid w:val="007350FA"/>
    <w:rsid w:val="007607E1"/>
    <w:rsid w:val="007A0B1E"/>
    <w:rsid w:val="007B063B"/>
    <w:rsid w:val="007B1639"/>
    <w:rsid w:val="007D52D5"/>
    <w:rsid w:val="007D755B"/>
    <w:rsid w:val="007E4B1F"/>
    <w:rsid w:val="008142F4"/>
    <w:rsid w:val="00821D1E"/>
    <w:rsid w:val="00830131"/>
    <w:rsid w:val="008333BE"/>
    <w:rsid w:val="0084509A"/>
    <w:rsid w:val="00853833"/>
    <w:rsid w:val="00860CE0"/>
    <w:rsid w:val="008662DB"/>
    <w:rsid w:val="00893A63"/>
    <w:rsid w:val="008C153A"/>
    <w:rsid w:val="008F33BF"/>
    <w:rsid w:val="008F74FA"/>
    <w:rsid w:val="00904D26"/>
    <w:rsid w:val="00905554"/>
    <w:rsid w:val="00921362"/>
    <w:rsid w:val="00942CCB"/>
    <w:rsid w:val="00952017"/>
    <w:rsid w:val="00977951"/>
    <w:rsid w:val="00992C2E"/>
    <w:rsid w:val="009C0A5B"/>
    <w:rsid w:val="00A01A78"/>
    <w:rsid w:val="00A35C74"/>
    <w:rsid w:val="00A5034A"/>
    <w:rsid w:val="00A81E6C"/>
    <w:rsid w:val="00A8268B"/>
    <w:rsid w:val="00A90984"/>
    <w:rsid w:val="00AC7461"/>
    <w:rsid w:val="00AD6859"/>
    <w:rsid w:val="00AE4758"/>
    <w:rsid w:val="00AE5AE1"/>
    <w:rsid w:val="00AF0DE1"/>
    <w:rsid w:val="00B1099C"/>
    <w:rsid w:val="00B14130"/>
    <w:rsid w:val="00B355E9"/>
    <w:rsid w:val="00B36C55"/>
    <w:rsid w:val="00B44723"/>
    <w:rsid w:val="00B57B29"/>
    <w:rsid w:val="00BB1724"/>
    <w:rsid w:val="00BD5990"/>
    <w:rsid w:val="00BE3178"/>
    <w:rsid w:val="00BE6148"/>
    <w:rsid w:val="00BE64D6"/>
    <w:rsid w:val="00BE7104"/>
    <w:rsid w:val="00C21660"/>
    <w:rsid w:val="00C24269"/>
    <w:rsid w:val="00C3521F"/>
    <w:rsid w:val="00C46FA3"/>
    <w:rsid w:val="00C54108"/>
    <w:rsid w:val="00C5562E"/>
    <w:rsid w:val="00C97113"/>
    <w:rsid w:val="00CC082A"/>
    <w:rsid w:val="00D019A2"/>
    <w:rsid w:val="00D040FC"/>
    <w:rsid w:val="00D04668"/>
    <w:rsid w:val="00D0786D"/>
    <w:rsid w:val="00D251BC"/>
    <w:rsid w:val="00D252D4"/>
    <w:rsid w:val="00D34445"/>
    <w:rsid w:val="00D35692"/>
    <w:rsid w:val="00D70E40"/>
    <w:rsid w:val="00D873DC"/>
    <w:rsid w:val="00DC431A"/>
    <w:rsid w:val="00DD72DD"/>
    <w:rsid w:val="00DF10E2"/>
    <w:rsid w:val="00DF3B60"/>
    <w:rsid w:val="00E52354"/>
    <w:rsid w:val="00E5699F"/>
    <w:rsid w:val="00E74CE6"/>
    <w:rsid w:val="00ED7D85"/>
    <w:rsid w:val="00EE5B10"/>
    <w:rsid w:val="00EE7A3F"/>
    <w:rsid w:val="00F032CF"/>
    <w:rsid w:val="00F204FC"/>
    <w:rsid w:val="00F210CE"/>
    <w:rsid w:val="00F26576"/>
    <w:rsid w:val="00F33767"/>
    <w:rsid w:val="00F418BE"/>
    <w:rsid w:val="00F72DD7"/>
    <w:rsid w:val="00F7328F"/>
    <w:rsid w:val="00F77D6E"/>
    <w:rsid w:val="00F9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52017"/>
    <w:pPr>
      <w:spacing w:before="100" w:beforeAutospacing="1" w:after="100" w:afterAutospacing="1" w:line="260" w:lineRule="atLeast"/>
      <w:ind w:left="240" w:right="200"/>
      <w:outlineLvl w:val="1"/>
    </w:pPr>
    <w:rPr>
      <w:rFonts w:ascii="Verdana" w:hAnsi="Verdana"/>
      <w:b/>
      <w:bCs/>
      <w:color w:val="1F68A5"/>
    </w:rPr>
  </w:style>
  <w:style w:type="paragraph" w:styleId="3">
    <w:name w:val="heading 3"/>
    <w:basedOn w:val="a"/>
    <w:next w:val="a"/>
    <w:link w:val="30"/>
    <w:uiPriority w:val="9"/>
    <w:unhideWhenUsed/>
    <w:qFormat/>
    <w:rsid w:val="00952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017"/>
    <w:rPr>
      <w:rFonts w:ascii="Verdana" w:eastAsia="Times New Roman" w:hAnsi="Verdana" w:cs="Times New Roman"/>
      <w:b/>
      <w:bCs/>
      <w:color w:val="1F68A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201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95201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20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uiPriority w:val="99"/>
    <w:unhideWhenUsed/>
    <w:rsid w:val="0095201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52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952017"/>
    <w:pPr>
      <w:spacing w:before="100" w:beforeAutospacing="1" w:after="100" w:afterAutospacing="1"/>
    </w:pPr>
  </w:style>
  <w:style w:type="paragraph" w:customStyle="1" w:styleId="21">
    <w:name w:val="2"/>
    <w:basedOn w:val="a"/>
    <w:uiPriority w:val="99"/>
    <w:rsid w:val="009520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017"/>
  </w:style>
  <w:style w:type="character" w:styleId="a9">
    <w:name w:val="Strong"/>
    <w:basedOn w:val="a0"/>
    <w:uiPriority w:val="22"/>
    <w:qFormat/>
    <w:rsid w:val="00952017"/>
    <w:rPr>
      <w:b/>
      <w:bCs/>
    </w:rPr>
  </w:style>
  <w:style w:type="character" w:styleId="HTML">
    <w:name w:val="HTML Cite"/>
    <w:basedOn w:val="a0"/>
    <w:uiPriority w:val="99"/>
    <w:semiHidden/>
    <w:unhideWhenUsed/>
    <w:rsid w:val="00952017"/>
    <w:rPr>
      <w:i/>
      <w:iCs/>
    </w:rPr>
  </w:style>
  <w:style w:type="character" w:styleId="aa">
    <w:name w:val="Emphasis"/>
    <w:basedOn w:val="a0"/>
    <w:qFormat/>
    <w:rsid w:val="0095201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520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01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C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4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1968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6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68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6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rsid w:val="00C3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35692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f3">
    <w:name w:val="No Spacing"/>
    <w:uiPriority w:val="1"/>
    <w:qFormat/>
    <w:rsid w:val="00F72D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rticleseperator">
    <w:name w:val="article_seperator"/>
    <w:basedOn w:val="a0"/>
    <w:rsid w:val="0092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52017"/>
    <w:pPr>
      <w:spacing w:before="100" w:beforeAutospacing="1" w:after="100" w:afterAutospacing="1" w:line="260" w:lineRule="atLeast"/>
      <w:ind w:left="240" w:right="200"/>
      <w:outlineLvl w:val="1"/>
    </w:pPr>
    <w:rPr>
      <w:rFonts w:ascii="Verdana" w:hAnsi="Verdana"/>
      <w:b/>
      <w:bCs/>
      <w:color w:val="1F68A5"/>
    </w:rPr>
  </w:style>
  <w:style w:type="paragraph" w:styleId="3">
    <w:name w:val="heading 3"/>
    <w:basedOn w:val="a"/>
    <w:next w:val="a"/>
    <w:link w:val="30"/>
    <w:uiPriority w:val="9"/>
    <w:unhideWhenUsed/>
    <w:qFormat/>
    <w:rsid w:val="00952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017"/>
    <w:rPr>
      <w:rFonts w:ascii="Verdana" w:eastAsia="Times New Roman" w:hAnsi="Verdana" w:cs="Times New Roman"/>
      <w:b/>
      <w:bCs/>
      <w:color w:val="1F68A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201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95201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20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uiPriority w:val="99"/>
    <w:unhideWhenUsed/>
    <w:rsid w:val="0095201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52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952017"/>
    <w:pPr>
      <w:spacing w:before="100" w:beforeAutospacing="1" w:after="100" w:afterAutospacing="1"/>
    </w:pPr>
  </w:style>
  <w:style w:type="paragraph" w:customStyle="1" w:styleId="21">
    <w:name w:val="2"/>
    <w:basedOn w:val="a"/>
    <w:uiPriority w:val="99"/>
    <w:rsid w:val="009520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017"/>
  </w:style>
  <w:style w:type="character" w:styleId="a9">
    <w:name w:val="Strong"/>
    <w:basedOn w:val="a0"/>
    <w:uiPriority w:val="22"/>
    <w:qFormat/>
    <w:rsid w:val="00952017"/>
    <w:rPr>
      <w:b/>
      <w:bCs/>
    </w:rPr>
  </w:style>
  <w:style w:type="character" w:styleId="HTML">
    <w:name w:val="HTML Cite"/>
    <w:basedOn w:val="a0"/>
    <w:uiPriority w:val="99"/>
    <w:semiHidden/>
    <w:unhideWhenUsed/>
    <w:rsid w:val="00952017"/>
    <w:rPr>
      <w:i/>
      <w:iCs/>
    </w:rPr>
  </w:style>
  <w:style w:type="character" w:styleId="aa">
    <w:name w:val="Emphasis"/>
    <w:basedOn w:val="a0"/>
    <w:qFormat/>
    <w:rsid w:val="0095201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520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01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C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4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1968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6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68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6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rsid w:val="00C3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35692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f3">
    <w:name w:val="No Spacing"/>
    <w:uiPriority w:val="1"/>
    <w:qFormat/>
    <w:rsid w:val="00F72D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rticleseperator">
    <w:name w:val="article_seperator"/>
    <w:basedOn w:val="a0"/>
    <w:rsid w:val="0092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1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0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2729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authors/2310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labirint.ru/pubhouse/186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abirint.ru/authors/63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2099-441B-4F09-97E6-B64C42B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2021-09-22T05:54:00Z</cp:lastPrinted>
  <dcterms:created xsi:type="dcterms:W3CDTF">2023-10-03T17:28:00Z</dcterms:created>
  <dcterms:modified xsi:type="dcterms:W3CDTF">2023-10-03T17:37:00Z</dcterms:modified>
</cp:coreProperties>
</file>